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17.jpeg" ContentType="image/jpeg"/>
  <Override PartName="/word/media/image3.png" ContentType="image/png"/>
  <Override PartName="/word/media/image2.png" ContentType="image/png"/>
  <Override PartName="/word/media/image4.jpeg" ContentType="image/jpeg"/>
  <Override PartName="/word/media/image11.png" ContentType="image/png"/>
  <Override PartName="/word/media/image5.jpeg" ContentType="image/jpeg"/>
  <Override PartName="/word/media/image7.png" ContentType="image/png"/>
  <Override PartName="/word/media/image8.jpeg" ContentType="image/jpeg"/>
  <Override PartName="/word/media/image6.png" ContentType="image/png"/>
  <Override PartName="/word/media/image34.jpeg" ContentType="image/jpeg"/>
  <Override PartName="/word/media/image9.jpeg" ContentType="image/jpeg"/>
  <Override PartName="/word/media/image10.jpeg" ContentType="image/jpeg"/>
  <Override PartName="/word/media/image12.jpeg" ContentType="image/jpeg"/>
  <Override PartName="/word/media/image13.png" ContentType="image/png"/>
  <Override PartName="/word/media/image46.jpeg" ContentType="image/jpeg"/>
  <Override PartName="/word/media/image14.jpeg" ContentType="image/jpeg"/>
  <Override PartName="/word/media/image15.png" ContentType="image/png"/>
  <Override PartName="/word/media/image35.jpeg" ContentType="image/jpeg"/>
  <Override PartName="/word/media/image16.png" ContentType="image/png"/>
  <Override PartName="/word/media/image18.jpeg" ContentType="image/jpeg"/>
  <Override PartName="/word/media/image19.jpeg" ContentType="image/jpeg"/>
  <Override PartName="/word/media/image20.jpeg" ContentType="image/jpeg"/>
  <Override PartName="/word/media/image21.png" ContentType="image/pn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7.png" ContentType="image/png"/>
  <Override PartName="/word/media/image26.png" ContentType="image/png"/>
  <Override PartName="/word/media/image28.jpeg" ContentType="image/jpeg"/>
  <Override PartName="/word/media/image29.jpeg" ContentType="image/jpeg"/>
  <Override PartName="/word/media/image30.jpeg" ContentType="image/jpeg"/>
  <Override PartName="/word/media/image31.png" ContentType="image/png"/>
  <Override PartName="/word/media/image32.jpeg" ContentType="image/jpeg"/>
  <Override PartName="/word/media/image33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50.png" ContentType="image/png"/>
  <Override PartName="/word/media/image44.jpeg" ContentType="image/jpeg"/>
  <Override PartName="/word/media/image45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56"/>
        <w:ind w:left="703" w:right="820" w:hanging="0"/>
        <w:rPr>
          <w:sz w:val="20"/>
          <w:szCs w:val="20"/>
        </w:rPr>
      </w:pPr>
      <w:r>
        <w:rPr>
          <w:rFonts w:eastAsia="Arial" w:cs="Arial" w:ascii="Arial" w:hAnsi="Arial"/>
          <w:b/>
          <w:bCs/>
          <w:i/>
          <w:iCs/>
          <w:sz w:val="28"/>
          <w:szCs w:val="28"/>
        </w:rPr>
        <w:t xml:space="preserve">Лабораторная работа № 3. Microsoft </w:t>
      </w:r>
      <w:r>
        <w:rPr>
          <w:rFonts w:eastAsia="Arial" w:cs="Arial" w:ascii="Arial" w:hAnsi="Arial"/>
          <w:b/>
          <w:bCs/>
          <w:i/>
          <w:iCs/>
          <w:sz w:val="28"/>
          <w:szCs w:val="28"/>
          <w:lang w:val="en-US"/>
        </w:rPr>
        <w:t>Office</w:t>
      </w:r>
      <w:r>
        <w:rPr>
          <w:rFonts w:eastAsia="Arial" w:cs="Arial" w:ascii="Arial" w:hAnsi="Arial"/>
          <w:b/>
          <w:bCs/>
          <w:i/>
          <w:iCs/>
          <w:sz w:val="28"/>
          <w:szCs w:val="28"/>
        </w:rPr>
        <w:t xml:space="preserve"> Excel. Работа с формулами. Использование абсолютной и относительной адресации. Математические функции</w:t>
      </w:r>
    </w:p>
    <w:p>
      <w:pPr>
        <w:pStyle w:val="Normal"/>
        <w:spacing w:lineRule="exact" w:line="16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23" w:hanging="0"/>
        <w:rPr>
          <w:sz w:val="20"/>
          <w:szCs w:val="20"/>
        </w:rPr>
      </w:pPr>
      <w:r>
        <w:rPr>
          <w:rFonts w:eastAsia="Arial" w:cs="Arial" w:ascii="Arial" w:hAnsi="Arial"/>
          <w:b/>
          <w:bCs/>
          <w:i/>
          <w:iCs/>
          <w:sz w:val="28"/>
          <w:szCs w:val="28"/>
        </w:rPr>
        <w:t>Цель работы</w:t>
      </w:r>
    </w:p>
    <w:p>
      <w:pPr>
        <w:pStyle w:val="Normal"/>
        <w:spacing w:lineRule="exact" w:line="23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56"/>
        <w:ind w:left="3"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Освоение основных приемов работы в электронной таблице. Занесе-ние данных, использование автозаполнения и формул с относительными и абсолютными ссылками.</w:t>
      </w:r>
    </w:p>
    <w:p>
      <w:pPr>
        <w:pStyle w:val="Normal"/>
        <w:spacing w:lineRule="exact" w:line="19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23" w:hanging="0"/>
        <w:rPr>
          <w:sz w:val="20"/>
          <w:szCs w:val="20"/>
        </w:rPr>
      </w:pPr>
      <w:r>
        <w:rPr>
          <w:rFonts w:eastAsia="Arial" w:cs="Arial" w:ascii="Arial" w:hAnsi="Arial"/>
          <w:b/>
          <w:bCs/>
          <w:i/>
          <w:iCs/>
          <w:sz w:val="28"/>
          <w:szCs w:val="28"/>
        </w:rPr>
        <w:t>Учебные вопросы</w:t>
      </w:r>
    </w:p>
    <w:p>
      <w:pPr>
        <w:pStyle w:val="Normal"/>
        <w:spacing w:lineRule="exact" w:line="23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283" w:leader="none"/>
        </w:tabs>
        <w:ind w:left="283" w:hanging="28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Ячейки электронной таблицы и их адресация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283" w:leader="none"/>
        </w:tabs>
        <w:ind w:left="283" w:hanging="28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Занесение данных в ячейки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283" w:leader="none"/>
        </w:tabs>
        <w:ind w:left="283" w:hanging="28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Работа с формулами. Относительные и абсолютные ссылки</w:t>
      </w:r>
    </w:p>
    <w:p>
      <w:pPr>
        <w:pStyle w:val="Normal"/>
        <w:spacing w:lineRule="exact" w:line="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283" w:leader="none"/>
        </w:tabs>
        <w:ind w:left="283" w:hanging="283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Использование математических функций и матричных операций</w:t>
      </w:r>
    </w:p>
    <w:p>
      <w:pPr>
        <w:pStyle w:val="Normal"/>
        <w:spacing w:lineRule="exact" w:line="2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405"/>
        <w:ind w:left="703" w:right="1220" w:firstLine="12"/>
        <w:rPr>
          <w:sz w:val="20"/>
          <w:szCs w:val="20"/>
        </w:rPr>
      </w:pPr>
      <w:r>
        <w:rPr>
          <w:rFonts w:eastAsia="Arial" w:cs="Arial" w:ascii="Arial" w:hAnsi="Arial"/>
          <w:b/>
          <w:bCs/>
          <w:i/>
          <w:iCs/>
          <w:sz w:val="28"/>
          <w:szCs w:val="28"/>
        </w:rPr>
        <w:t xml:space="preserve">Краткое изложение учебного материала по теме </w:t>
      </w:r>
      <w:r>
        <w:rPr>
          <w:rFonts w:eastAsia="Arial" w:cs="Arial" w:ascii="Arial" w:hAnsi="Arial"/>
          <w:i/>
          <w:iCs/>
          <w:sz w:val="28"/>
          <w:szCs w:val="28"/>
        </w:rPr>
        <w:t>1 Ячейки электронной таблицы и их адресация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">
            <wp:simplePos x="0" y="0"/>
            <wp:positionH relativeFrom="column">
              <wp:posOffset>-105410</wp:posOffset>
            </wp:positionH>
            <wp:positionV relativeFrom="paragraph">
              <wp:posOffset>-38100</wp:posOffset>
            </wp:positionV>
            <wp:extent cx="5972810" cy="498475"/>
            <wp:effectExtent l="0" t="0" r="0" b="0"/>
            <wp:wrapNone/>
            <wp:docPr id="1" name="Picture 1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6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/>
        <w:ind w:left="3" w:right="20" w:firstLine="708"/>
        <w:rPr>
          <w:sz w:val="20"/>
          <w:szCs w:val="20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Основным элементом электронной таблицы является ячейка </w:t>
      </w:r>
      <w:r>
        <w:rPr>
          <w:rFonts w:eastAsia="Times New Roman"/>
          <w:sz w:val="28"/>
          <w:szCs w:val="28"/>
        </w:rPr>
        <w:t>(или</w:t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 xml:space="preserve">клетка) </w:t>
      </w:r>
      <w:r>
        <w:rPr>
          <w:rFonts w:eastAsia="Calibri" w:cs="Calibri" w:ascii="Calibri" w:hAnsi="Calibri"/>
          <w:b/>
          <w:bCs/>
          <w:sz w:val="28"/>
          <w:szCs w:val="28"/>
        </w:rPr>
        <w:t>таблицы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3">
            <wp:simplePos x="0" y="0"/>
            <wp:positionH relativeFrom="column">
              <wp:posOffset>-105410</wp:posOffset>
            </wp:positionH>
            <wp:positionV relativeFrom="paragraph">
              <wp:posOffset>-393700</wp:posOffset>
            </wp:positionV>
            <wp:extent cx="5972810" cy="422275"/>
            <wp:effectExtent l="0" t="0" r="0" b="0"/>
            <wp:wrapNone/>
            <wp:docPr id="2" name="Picture 1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16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">
            <wp:simplePos x="0" y="0"/>
            <wp:positionH relativeFrom="column">
              <wp:posOffset>-105410</wp:posOffset>
            </wp:positionH>
            <wp:positionV relativeFrom="paragraph">
              <wp:posOffset>-393700</wp:posOffset>
            </wp:positionV>
            <wp:extent cx="5972810" cy="422275"/>
            <wp:effectExtent l="0" t="0" r="0" b="0"/>
            <wp:wrapNone/>
            <wp:docPr id="3" name="Picture 1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tabs>
          <w:tab w:val="clear" w:pos="708"/>
          <w:tab w:val="left" w:pos="743" w:leader="none"/>
        </w:tabs>
        <w:ind w:left="743" w:hanging="25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каждую ячейку может быть помещена информация различного типа:</w:t>
      </w:r>
    </w:p>
    <w:p>
      <w:pPr>
        <w:pStyle w:val="Normal"/>
        <w:spacing w:lineRule="exact" w:line="11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ind w:left="363" w:hanging="0"/>
        <w:rPr>
          <w:rFonts w:eastAsia="Times New Roman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текстовая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длиной до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32767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символов;</w:t>
      </w:r>
    </w:p>
    <w:p>
      <w:pPr>
        <w:pStyle w:val="Normal"/>
        <w:spacing w:lineRule="exact" w:line="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232"/>
        <w:ind w:left="363" w:hanging="0"/>
        <w:rPr>
          <w:rFonts w:eastAsia="Times New Roman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числовая</w:t>
      </w:r>
      <w:r>
        <w:rPr>
          <w:rFonts w:eastAsia="Times New Roman"/>
          <w:sz w:val="28"/>
          <w:szCs w:val="28"/>
        </w:rPr>
        <w:t>;</w:t>
      </w:r>
    </w:p>
    <w:p>
      <w:pPr>
        <w:pStyle w:val="Normal"/>
        <w:ind w:left="363" w:hanging="0"/>
        <w:rPr>
          <w:rFonts w:eastAsia="Times New Roman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дата</w:t>
      </w:r>
      <w:r>
        <w:rPr>
          <w:rFonts w:eastAsia="Times New Roman"/>
          <w:sz w:val="28"/>
          <w:szCs w:val="28"/>
        </w:rPr>
        <w:t>;</w:t>
      </w:r>
    </w:p>
    <w:p>
      <w:pPr>
        <w:pStyle w:val="Normal"/>
        <w:spacing w:lineRule="exact" w:line="8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223"/>
        <w:ind w:left="363" w:hanging="0"/>
        <w:rPr>
          <w:rFonts w:eastAsia="Times New Roman"/>
          <w:sz w:val="28"/>
          <w:szCs w:val="28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время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ind w:left="703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Полную техническую характеристику, возможности и ограничения</w:t>
      </w:r>
    </w:p>
    <w:p>
      <w:pPr>
        <w:pStyle w:val="Normal"/>
        <w:tabs>
          <w:tab w:val="clear" w:pos="708"/>
          <w:tab w:val="left" w:pos="1982" w:leader="none"/>
          <w:tab w:val="left" w:pos="3502" w:leader="none"/>
          <w:tab w:val="left" w:pos="5582" w:leader="none"/>
          <w:tab w:val="left" w:pos="6582" w:leader="none"/>
          <w:tab w:val="left" w:pos="7942" w:leader="none"/>
        </w:tabs>
        <w:ind w:left="3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Excel 2010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можно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посмотреть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на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сайте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Microsoft</w:t>
      </w:r>
    </w:p>
    <w:p>
      <w:pPr>
        <w:pStyle w:val="Normal"/>
        <w:spacing w:lineRule="auto" w:line="237"/>
        <w:ind w:left="3" w:hanging="0"/>
        <w:rPr>
          <w:sz w:val="20"/>
          <w:szCs w:val="20"/>
        </w:rPr>
      </w:pPr>
      <w:r>
        <w:rPr>
          <w:rFonts w:eastAsia="Calibri" w:cs="Calibri" w:ascii="Calibri" w:hAnsi="Calibri"/>
          <w:i/>
          <w:iCs/>
          <w:sz w:val="28"/>
          <w:szCs w:val="28"/>
        </w:rPr>
        <w:t>https://support.office.com/ru-ru/excel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auto" w:line="254"/>
        <w:ind w:left="3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На лист электронной таблицы можно также вставить объекты разных типов: диаграммы, векторные фигуры, рисунки, надписи в рамке, фигур-ный текст (WordArt) и пр.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64"/>
        <w:ind w:left="3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Ячейки таблицы образуют строки и столбцы. Каждая ячейка имеет адрес, образованный обозначением столбца и строки (например,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A1,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BB22,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CCC333</w:t>
      </w:r>
      <w:r>
        <w:rPr>
          <w:rFonts w:eastAsia="Times New Roman"/>
          <w:sz w:val="28"/>
          <w:szCs w:val="28"/>
        </w:rPr>
        <w:t>),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который может использоваться при написании формул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(рисунок</w:t>
      </w:r>
    </w:p>
    <w:p>
      <w:pPr>
        <w:pStyle w:val="Normal"/>
        <w:ind w:left="3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5.1).</w:t>
      </w:r>
    </w:p>
    <w:p>
      <w:pPr>
        <w:pStyle w:val="Normal"/>
        <w:spacing w:lineRule="exact" w:line="4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68"/>
        <w:ind w:left="3" w:firstLine="71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Стиль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A1</w:t>
      </w:r>
      <w:r>
        <w:rPr>
          <w:rFonts w:eastAsia="Times New Roman"/>
          <w:sz w:val="28"/>
          <w:szCs w:val="28"/>
        </w:rPr>
        <w:t xml:space="preserve"> адреса ячейки можно изменить на другой – на числовое обозначение столбцов и колонок (вкладка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Файл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Arial" w:cs="Arial" w:ascii="Arial" w:hAnsi="Arial"/>
          <w:i/>
          <w:iCs/>
        </w:rPr>
        <w:t>►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Параметры,</w:t>
      </w:r>
      <w:r>
        <w:rPr>
          <w:rFonts w:eastAsia="Times New Roman"/>
          <w:sz w:val="28"/>
          <w:szCs w:val="28"/>
        </w:rPr>
        <w:t xml:space="preserve"> в появив-шемся окне </w:t>
      </w:r>
      <w:r>
        <w:rPr>
          <w:rFonts w:eastAsia="Calibri" w:cs="Calibri" w:ascii="Calibri" w:hAnsi="Calibri"/>
          <w:i/>
          <w:iCs/>
          <w:sz w:val="28"/>
          <w:szCs w:val="28"/>
        </w:rPr>
        <w:t>Параметры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Excel</w:t>
      </w:r>
      <w:r>
        <w:rPr>
          <w:rFonts w:eastAsia="Times New Roman"/>
          <w:sz w:val="28"/>
          <w:szCs w:val="28"/>
        </w:rPr>
        <w:t xml:space="preserve"> в разделе </w:t>
      </w:r>
      <w:r>
        <w:rPr>
          <w:rFonts w:eastAsia="Calibri" w:cs="Calibri" w:ascii="Calibri" w:hAnsi="Calibri"/>
          <w:i/>
          <w:iCs/>
          <w:sz w:val="28"/>
          <w:szCs w:val="28"/>
        </w:rPr>
        <w:t>Формулы</w:t>
      </w:r>
      <w:r>
        <w:rPr>
          <w:rFonts w:eastAsia="Times New Roman"/>
          <w:sz w:val="28"/>
          <w:szCs w:val="28"/>
        </w:rPr>
        <w:t xml:space="preserve"> поставить галочку у пункта </w:t>
      </w:r>
      <w:r>
        <w:rPr>
          <w:rFonts w:eastAsia="Calibri" w:cs="Calibri" w:ascii="Calibri" w:hAnsi="Calibri"/>
          <w:i/>
          <w:iCs/>
          <w:sz w:val="28"/>
          <w:szCs w:val="28"/>
        </w:rPr>
        <w:t>Стиль ссылок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R1C1</w:t>
      </w:r>
      <w:r>
        <w:rPr>
          <w:rFonts w:eastAsia="Times New Roman"/>
          <w:sz w:val="28"/>
          <w:szCs w:val="28"/>
        </w:rPr>
        <w:t>). Те же ссылки, что и ранее, будут выглядеть,</w:t>
      </w:r>
    </w:p>
    <w:p>
      <w:pPr>
        <w:pStyle w:val="Normal"/>
        <w:spacing w:lineRule="exact" w:line="377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17" w:right="1406" w:gutter="0" w:header="0" w:top="1334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-2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1</w:t>
      </w:r>
    </w:p>
    <w:p>
      <w:pPr>
        <w:pStyle w:val="Normal"/>
        <w:spacing w:lineRule="auto" w:line="28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как </w:t>
      </w:r>
      <w:r>
        <w:rPr>
          <w:rFonts w:eastAsia="Calibri" w:cs="Calibri" w:ascii="Calibri" w:hAnsi="Calibri"/>
          <w:b/>
          <w:bCs/>
          <w:sz w:val="28"/>
          <w:szCs w:val="28"/>
        </w:rPr>
        <w:t>R1C1, R22C54, R333C2109</w:t>
      </w:r>
      <w:r>
        <w:rPr>
          <w:rFonts w:eastAsia="Times New Roman"/>
          <w:sz w:val="28"/>
          <w:szCs w:val="28"/>
        </w:rPr>
        <w:t xml:space="preserve">, где </w:t>
      </w:r>
      <w:r>
        <w:rPr>
          <w:rFonts w:eastAsia="Calibri" w:cs="Calibri" w:ascii="Calibri" w:hAnsi="Calibri"/>
          <w:b/>
          <w:bCs/>
          <w:sz w:val="28"/>
          <w:szCs w:val="28"/>
        </w:rPr>
        <w:t>R</w:t>
      </w:r>
      <w:r>
        <w:rPr>
          <w:rFonts w:eastAsia="Times New Roman"/>
          <w:sz w:val="28"/>
          <w:szCs w:val="28"/>
        </w:rPr>
        <w:t xml:space="preserve"> – row (ряд), </w:t>
      </w:r>
      <w:r>
        <w:rPr>
          <w:rFonts w:eastAsia="Calibri" w:cs="Calibri" w:ascii="Calibri" w:hAnsi="Calibri"/>
          <w:b/>
          <w:b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 xml:space="preserve"> – column (колонка). Таб-лица с типом адресации </w:t>
      </w:r>
      <w:r>
        <w:rPr>
          <w:rFonts w:eastAsia="Calibri" w:cs="Calibri" w:ascii="Calibri" w:hAnsi="Calibri"/>
          <w:i/>
          <w:iCs/>
          <w:sz w:val="28"/>
          <w:szCs w:val="28"/>
        </w:rPr>
        <w:t>R1C1</w:t>
      </w:r>
      <w:r>
        <w:rPr>
          <w:rFonts w:eastAsia="Times New Roman"/>
          <w:sz w:val="28"/>
          <w:szCs w:val="28"/>
        </w:rPr>
        <w:t xml:space="preserve"> показана на рисунке 5.2.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5">
            <wp:simplePos x="0" y="0"/>
            <wp:positionH relativeFrom="column">
              <wp:posOffset>1905</wp:posOffset>
            </wp:positionH>
            <wp:positionV relativeFrom="paragraph">
              <wp:posOffset>55245</wp:posOffset>
            </wp:positionV>
            <wp:extent cx="5759450" cy="3009265"/>
            <wp:effectExtent l="0" t="0" r="0" b="0"/>
            <wp:wrapNone/>
            <wp:docPr id="4" name="Picture 1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7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8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5.1 – Книга Microsoft Excel с типом адресации </w:t>
      </w:r>
      <w:r>
        <w:rPr>
          <w:rFonts w:eastAsia="Calibri" w:cs="Calibri" w:ascii="Calibri" w:hAnsi="Calibri"/>
          <w:i/>
          <w:iCs/>
          <w:sz w:val="28"/>
          <w:szCs w:val="28"/>
        </w:rPr>
        <w:t>A1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6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2974340"/>
            <wp:effectExtent l="0" t="0" r="0" b="0"/>
            <wp:wrapNone/>
            <wp:docPr id="5" name="Picture 1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7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7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5.2 – Книга Microsoft Excel с типом адресации </w:t>
      </w:r>
      <w:r>
        <w:rPr>
          <w:rFonts w:eastAsia="Calibri" w:cs="Calibri" w:ascii="Calibri" w:hAnsi="Calibri"/>
          <w:i/>
          <w:iCs/>
          <w:sz w:val="28"/>
          <w:szCs w:val="28"/>
        </w:rPr>
        <w:t>R1C1</w:t>
      </w:r>
    </w:p>
    <w:p>
      <w:pPr>
        <w:pStyle w:val="Normal"/>
        <w:spacing w:lineRule="exact" w:line="10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2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Каждая ячейка электронной таблицы имеет множество свойств, ко-торые определены по умолчанию для выбранного стиля ячейки. Свойства можно просмотреть и изменить на вкладке </w:t>
      </w:r>
      <w:r>
        <w:rPr>
          <w:rFonts w:eastAsia="Calibri" w:cs="Calibri" w:ascii="Calibri" w:hAnsi="Calibri"/>
          <w:i/>
          <w:iCs/>
          <w:sz w:val="28"/>
          <w:szCs w:val="28"/>
        </w:rPr>
        <w:t>Главная</w:t>
      </w:r>
      <w:r>
        <w:rPr>
          <w:rFonts w:eastAsia="Times New Roman"/>
          <w:sz w:val="28"/>
          <w:szCs w:val="28"/>
        </w:rPr>
        <w:t xml:space="preserve"> ленты, либо с исполь-зованием традиционного диалогового окна </w:t>
      </w:r>
      <w:r>
        <w:rPr>
          <w:rFonts w:eastAsia="Calibri" w:cs="Calibri" w:ascii="Calibri" w:hAnsi="Calibri"/>
          <w:i/>
          <w:iCs/>
          <w:sz w:val="28"/>
          <w:szCs w:val="28"/>
        </w:rPr>
        <w:t>Формат ячеек</w:t>
      </w:r>
      <w:r>
        <w:rPr>
          <w:rFonts w:eastAsia="Times New Roman"/>
          <w:sz w:val="28"/>
          <w:szCs w:val="28"/>
        </w:rPr>
        <w:t xml:space="preserve">, которое пока-зано на рисунке 5.3 (вызвать его можно из контекстного меню или малень-кой кнопочкой в правом нижнем углу любой группы кнопок вкладки </w:t>
      </w:r>
      <w:r>
        <w:rPr>
          <w:rFonts w:eastAsia="Calibri" w:cs="Calibri" w:ascii="Calibri" w:hAnsi="Calibri"/>
          <w:i/>
          <w:iCs/>
          <w:sz w:val="28"/>
          <w:szCs w:val="28"/>
        </w:rPr>
        <w:t>Глав-ная).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9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344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2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7">
            <wp:simplePos x="0" y="0"/>
            <wp:positionH relativeFrom="page">
              <wp:posOffset>904875</wp:posOffset>
            </wp:positionH>
            <wp:positionV relativeFrom="page">
              <wp:posOffset>868680</wp:posOffset>
            </wp:positionV>
            <wp:extent cx="5758815" cy="4566920"/>
            <wp:effectExtent l="0" t="0" r="0" b="0"/>
            <wp:wrapNone/>
            <wp:docPr id="6" name="Picture 1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7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9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5.3 – Окно Формат ячеек</w:t>
      </w:r>
    </w:p>
    <w:p>
      <w:pPr>
        <w:pStyle w:val="Normal"/>
        <w:spacing w:lineRule="exact" w:line="13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Ячейка электронной таблицы по умолчанию имеет стиль </w:t>
      </w:r>
      <w:r>
        <w:rPr>
          <w:rFonts w:eastAsia="Calibri" w:cs="Calibri" w:ascii="Calibri" w:hAnsi="Calibri"/>
          <w:b/>
          <w:bCs/>
          <w:sz w:val="28"/>
          <w:szCs w:val="28"/>
        </w:rPr>
        <w:t>Обычный</w:t>
      </w:r>
      <w:r>
        <w:rPr>
          <w:rFonts w:eastAsia="Times New Roman"/>
          <w:sz w:val="28"/>
          <w:szCs w:val="28"/>
        </w:rPr>
        <w:t xml:space="preserve"> (лента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Главная</w:t>
      </w:r>
      <w:r>
        <w:rPr>
          <w:rFonts w:eastAsia="Times New Roman"/>
          <w:sz w:val="28"/>
          <w:szCs w:val="28"/>
        </w:rPr>
        <w:t xml:space="preserve">, группа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Стили</w:t>
      </w:r>
      <w:r>
        <w:rPr>
          <w:rFonts w:eastAsia="Times New Roman"/>
          <w:sz w:val="28"/>
          <w:szCs w:val="28"/>
        </w:rPr>
        <w:t xml:space="preserve">). Параметры стиля </w:t>
      </w:r>
      <w:r>
        <w:rPr>
          <w:rFonts w:eastAsia="Calibri" w:cs="Calibri" w:ascii="Calibri" w:hAnsi="Calibri"/>
          <w:b/>
          <w:bCs/>
          <w:sz w:val="28"/>
          <w:szCs w:val="28"/>
        </w:rPr>
        <w:t>Обычный</w:t>
      </w:r>
      <w:r>
        <w:rPr>
          <w:rFonts w:eastAsia="Times New Roman"/>
          <w:sz w:val="28"/>
          <w:szCs w:val="28"/>
        </w:rPr>
        <w:t xml:space="preserve"> можно изме-нить, тогда все ячейки таблицы этого стиля будут иметь новые свойства. Можно создать новый стиль, если для ячейки задать новые свойства.</w:t>
      </w:r>
    </w:p>
    <w:p>
      <w:pPr>
        <w:pStyle w:val="Normal"/>
        <w:spacing w:lineRule="exact" w:lin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clear" w:pos="708"/>
          <w:tab w:val="left" w:pos="989" w:leader="none"/>
        </w:tabs>
        <w:spacing w:lineRule="auto" w:line="256"/>
        <w:ind w:firstLine="706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соответствии с требованиями по оформлению студенческих работ зададим для стиля ячеек </w:t>
      </w:r>
      <w:r>
        <w:rPr>
          <w:rFonts w:eastAsia="Calibri" w:cs="Calibri" w:ascii="Calibri" w:hAnsi="Calibri"/>
          <w:i/>
          <w:iCs/>
          <w:sz w:val="28"/>
          <w:szCs w:val="28"/>
        </w:rPr>
        <w:t>Обычный</w:t>
      </w:r>
      <w:r>
        <w:rPr>
          <w:rFonts w:eastAsia="Times New Roman"/>
          <w:sz w:val="28"/>
          <w:szCs w:val="28"/>
        </w:rPr>
        <w:t xml:space="preserve"> шрифт Times New Roman, обычный, размер 13, черный, как показано на рисунке 5.4.</w:t>
      </w:r>
    </w:p>
    <w:p>
      <w:pPr>
        <w:pStyle w:val="Normal"/>
        <w:spacing w:lineRule="exact" w:line="18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Arial" w:cs="Arial" w:ascii="Arial" w:hAnsi="Arial"/>
          <w:i/>
          <w:iCs/>
          <w:sz w:val="28"/>
          <w:szCs w:val="28"/>
        </w:rPr>
        <w:t>2 Занесение данных в ячейки</w:t>
      </w:r>
    </w:p>
    <w:p>
      <w:pPr>
        <w:pStyle w:val="Normal"/>
        <w:spacing w:lineRule="exact" w:line="11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При размещении информации на листе следует предварительно за-дать параметры страницы (вкладка </w:t>
      </w:r>
      <w:r>
        <w:rPr>
          <w:rFonts w:eastAsia="Calibri" w:cs="Calibri" w:ascii="Calibri" w:hAnsi="Calibri"/>
          <w:i/>
          <w:iCs/>
          <w:sz w:val="28"/>
          <w:szCs w:val="28"/>
        </w:rPr>
        <w:t>Разметка страницы</w:t>
      </w:r>
      <w:r>
        <w:rPr>
          <w:rFonts w:eastAsia="Times New Roman"/>
          <w:sz w:val="28"/>
          <w:szCs w:val="28"/>
        </w:rPr>
        <w:t xml:space="preserve">), чтобы на листе появились пунктирные линии границ страницы. Перед вводом информа-ции для ее однозначного толкования системой можно задать тип данных в ячейке в группе </w:t>
      </w:r>
      <w:r>
        <w:rPr>
          <w:rFonts w:eastAsia="Calibri" w:cs="Calibri" w:ascii="Calibri" w:hAnsi="Calibri"/>
          <w:i/>
          <w:iCs/>
          <w:sz w:val="28"/>
          <w:szCs w:val="28"/>
        </w:rPr>
        <w:t>Число</w:t>
      </w:r>
      <w:r>
        <w:rPr>
          <w:rFonts w:eastAsia="Times New Roman"/>
          <w:sz w:val="28"/>
          <w:szCs w:val="28"/>
        </w:rPr>
        <w:t xml:space="preserve"> вкладки </w:t>
      </w:r>
      <w:r>
        <w:rPr>
          <w:rFonts w:eastAsia="Calibri" w:cs="Calibri" w:ascii="Calibri" w:hAnsi="Calibri"/>
          <w:i/>
          <w:iCs/>
          <w:sz w:val="28"/>
          <w:szCs w:val="28"/>
        </w:rPr>
        <w:t>Главная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9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Чтобы занести информацию в выбранную ячейку, нужно щелкнуть на ней левой кнопкой мыши и приступить к вводу данных с клавиатуры. При этом старая информация в ячейке, если она присутствовала, уничто-жается.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46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26" w:gutter="0" w:header="0" w:top="1440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3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8">
            <wp:simplePos x="0" y="0"/>
            <wp:positionH relativeFrom="page">
              <wp:posOffset>903605</wp:posOffset>
            </wp:positionH>
            <wp:positionV relativeFrom="page">
              <wp:posOffset>867410</wp:posOffset>
            </wp:positionV>
            <wp:extent cx="5756275" cy="6285865"/>
            <wp:effectExtent l="0" t="0" r="0" b="0"/>
            <wp:wrapNone/>
            <wp:docPr id="7" name="Picture 1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7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6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5.4 – Редактирование стиля ячеек </w:t>
      </w:r>
      <w:r>
        <w:rPr>
          <w:rFonts w:eastAsia="Calibri" w:cs="Calibri" w:ascii="Calibri" w:hAnsi="Calibri"/>
          <w:i/>
          <w:iCs/>
          <w:sz w:val="28"/>
          <w:szCs w:val="28"/>
        </w:rPr>
        <w:t>Обычный</w:t>
      </w:r>
    </w:p>
    <w:p>
      <w:pPr>
        <w:pStyle w:val="Normal"/>
        <w:spacing w:lineRule="exact" w:line="11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Редактирование существующей информации ячейки возможно в 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Строке формул </w:t>
      </w:r>
      <w:r>
        <w:rPr>
          <w:rFonts w:eastAsia="Times New Roman"/>
          <w:sz w:val="28"/>
          <w:szCs w:val="28"/>
        </w:rPr>
        <w:t>(см.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рисунок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5.2)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или в ячейке после двойного щелчка на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ней мышкой.</w:t>
      </w:r>
    </w:p>
    <w:p>
      <w:pPr>
        <w:pStyle w:val="Normal"/>
        <w:spacing w:lineRule="exact" w:lin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7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Следует помнить, что в Excel существует внутреннее представление информации и внешнее. Внешнее представление задается форматом ячей-ки. Внутреннее – 15 значащих цифр для чисел, 32767 символов при вводе текста в ячейку (вставить из буфера обмена можно больше). Внутреннее представление даты – целое число, которое отсчитывается от 1 января 1900 г., формат времени – число от 0 до 0,99999999 (количество секунд в сут-ках равно 86400, одна секунда в Excel = 1/86400 = 0,0000115740).</w:t>
      </w:r>
    </w:p>
    <w:p>
      <w:pPr>
        <w:pStyle w:val="Normal"/>
        <w:spacing w:lineRule="exact" w:lin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Times New Roman"/>
          <w:sz w:val="28"/>
          <w:szCs w:val="28"/>
          <w:u w:val="single"/>
        </w:rPr>
        <w:t>При вводе длинного текста в ячейку</w:t>
      </w:r>
      <w:r>
        <w:rPr>
          <w:rFonts w:eastAsia="Times New Roman"/>
          <w:sz w:val="28"/>
          <w:szCs w:val="28"/>
        </w:rPr>
        <w:t xml:space="preserve"> этот текст виден справа от ячей-</w:t>
      </w:r>
    </w:p>
    <w:p>
      <w:pPr>
        <w:pStyle w:val="Normal"/>
        <w:spacing w:lineRule="exact" w:line="393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440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4</w:t>
      </w:r>
    </w:p>
    <w:p>
      <w:pPr>
        <w:pStyle w:val="Normal"/>
        <w:spacing w:lineRule="auto" w:line="249"/>
        <w:ind w:left="2" w:right="20" w:hanging="0"/>
        <w:jc w:val="both"/>
        <w:rPr>
          <w:sz w:val="20"/>
          <w:szCs w:val="20"/>
        </w:rPr>
      </w:pPr>
      <w:r>
        <w:rPr>
          <w:rFonts w:eastAsia="Times New Roman"/>
          <w:sz w:val="27"/>
          <w:szCs w:val="27"/>
        </w:rPr>
        <w:t xml:space="preserve">ки, пока не встретит не пустую ячейку (на ней текст оборвется). Если за-дать параметр </w:t>
      </w:r>
      <w:r>
        <w:rPr>
          <w:rFonts w:eastAsia="Calibri" w:cs="Calibri" w:ascii="Calibri" w:hAnsi="Calibri"/>
          <w:i/>
          <w:iCs/>
          <w:sz w:val="27"/>
          <w:szCs w:val="27"/>
        </w:rPr>
        <w:t>Перенос текста</w:t>
      </w:r>
      <w:r>
        <w:rPr>
          <w:rFonts w:eastAsia="Times New Roman"/>
          <w:sz w:val="27"/>
          <w:szCs w:val="27"/>
        </w:rPr>
        <w:t xml:space="preserve"> (кнопка в группе </w:t>
      </w:r>
      <w:r>
        <w:rPr>
          <w:rFonts w:eastAsia="Calibri" w:cs="Calibri" w:ascii="Calibri" w:hAnsi="Calibri"/>
          <w:i/>
          <w:iCs/>
          <w:sz w:val="27"/>
          <w:szCs w:val="27"/>
        </w:rPr>
        <w:t>Выравнивание</w:t>
      </w:r>
      <w:r>
        <w:rPr>
          <w:rFonts w:eastAsia="Times New Roman"/>
          <w:sz w:val="27"/>
          <w:szCs w:val="27"/>
        </w:rPr>
        <w:t xml:space="preserve"> вкладки Главная) – текст будет располагаться в несколько строк в одной ячейке или</w:t>
      </w:r>
    </w:p>
    <w:p>
      <w:pPr>
        <w:pStyle w:val="Normal"/>
        <w:spacing w:lineRule="exact" w:lin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247" w:leader="none"/>
        </w:tabs>
        <w:spacing w:lineRule="auto" w:line="244"/>
        <w:ind w:left="2" w:right="20" w:hanging="2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группе объединенных ячеек (кнопка </w:t>
      </w:r>
      <w:r>
        <w:rPr>
          <w:rFonts w:eastAsia="Calibri" w:cs="Calibri" w:ascii="Calibri" w:hAnsi="Calibri"/>
          <w:i/>
          <w:iCs/>
          <w:sz w:val="28"/>
          <w:szCs w:val="28"/>
        </w:rPr>
        <w:t>Объединить и поместить в цен-тре</w:t>
      </w:r>
      <w:r>
        <w:rPr>
          <w:rFonts w:eastAsia="Times New Roman"/>
          <w:sz w:val="28"/>
          <w:szCs w:val="28"/>
        </w:rPr>
        <w:t>).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Примеры размещения текста на листе электронной таблицы показа-ны на рисунке 5.5.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9">
            <wp:simplePos x="0" y="0"/>
            <wp:positionH relativeFrom="column">
              <wp:posOffset>13970</wp:posOffset>
            </wp:positionH>
            <wp:positionV relativeFrom="paragraph">
              <wp:posOffset>71120</wp:posOffset>
            </wp:positionV>
            <wp:extent cx="5864225" cy="3218815"/>
            <wp:effectExtent l="0" t="0" r="0" b="0"/>
            <wp:wrapNone/>
            <wp:docPr id="8" name="Picture 1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7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4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80"/>
        <w:ind w:left="702" w:right="660" w:hanging="55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5.5 – Примеры работы с текстом в электронной таблице </w:t>
      </w:r>
      <w:r>
        <w:rPr>
          <w:rFonts w:eastAsia="Times New Roman"/>
          <w:sz w:val="28"/>
          <w:szCs w:val="28"/>
          <w:u w:val="single"/>
        </w:rPr>
        <w:t>При вводе чисел</w:t>
      </w:r>
      <w:r>
        <w:rPr>
          <w:rFonts w:eastAsia="Times New Roman"/>
          <w:sz w:val="28"/>
          <w:szCs w:val="28"/>
        </w:rPr>
        <w:t xml:space="preserve"> в ячейку следует учитывать следующее:</w:t>
      </w:r>
    </w:p>
    <w:p>
      <w:pPr>
        <w:pStyle w:val="Normal"/>
        <w:spacing w:lineRule="exact" w:lin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062" w:leader="none"/>
        </w:tabs>
        <w:spacing w:lineRule="auto" w:line="237"/>
        <w:ind w:left="1062" w:hanging="354"/>
        <w:jc w:val="both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>разделителем целой и дробной части числа может быть точка или запятая. Вид разделителя определяется настройками Windows.</w:t>
      </w:r>
    </w:p>
    <w:p>
      <w:pPr>
        <w:pStyle w:val="Normal"/>
        <w:spacing w:lineRule="exact" w:line="1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ourier New" w:cs="Courier New" w:ascii="Courier New" w:hAnsi="Courier New"/>
          <w:sz w:val="28"/>
          <w:szCs w:val="28"/>
        </w:rPr>
      </w:r>
    </w:p>
    <w:p>
      <w:pPr>
        <w:pStyle w:val="Normal"/>
        <w:spacing w:lineRule="auto" w:line="235"/>
        <w:ind w:left="1062" w:right="20" w:hanging="0"/>
        <w:jc w:val="both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Поэтому следует всегда использовать цифры и точку (она является и запятой при соответствующей настройке) на числовой клавиатуре</w:t>
      </w:r>
      <w:r>
        <w:rPr>
          <w:rFonts w:eastAsia="Times New Roman"/>
          <w:sz w:val="28"/>
          <w:szCs w:val="28"/>
        </w:rPr>
        <w:t>;</w:t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062" w:leader="none"/>
        </w:tabs>
        <w:spacing w:lineRule="auto" w:line="225"/>
        <w:ind w:left="1062" w:hanging="354"/>
        <w:jc w:val="both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для ввода больших и маленьких чисел используется экспоненци-альная форма с использованием латинской буквы </w:t>
      </w:r>
      <w:r>
        <w:rPr>
          <w:rFonts w:eastAsia="Calibri" w:cs="Calibri" w:ascii="Calibri" w:hAnsi="Calibri"/>
          <w:b/>
          <w:bCs/>
          <w:sz w:val="28"/>
          <w:szCs w:val="28"/>
        </w:rPr>
        <w:t>e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exact" w:line="2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ourier New" w:cs="Courier New" w:ascii="Courier New" w:hAnsi="Courier New"/>
          <w:sz w:val="28"/>
          <w:szCs w:val="28"/>
        </w:rPr>
      </w:r>
    </w:p>
    <w:p>
      <w:pPr>
        <w:pStyle w:val="Normal"/>
        <w:spacing w:lineRule="exact" w:line="352"/>
        <w:ind w:left="1062" w:hanging="0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Число </w:t>
      </w:r>
      <w:r>
        <w:rPr>
          <w:rFonts w:eastAsia="Calibri" w:cs="Calibri" w:ascii="Calibri" w:hAnsi="Calibri"/>
          <w:b/>
          <w:bCs/>
          <w:sz w:val="25"/>
          <w:szCs w:val="25"/>
        </w:rPr>
        <w:t>-1,23e-15</w:t>
      </w:r>
      <w:r>
        <w:rPr>
          <w:rFonts w:eastAsia="Times New Roman"/>
          <w:sz w:val="28"/>
          <w:szCs w:val="28"/>
        </w:rPr>
        <w:t xml:space="preserve"> это </w:t>
      </w:r>
      <w:r>
        <w:rPr>
          <w:rFonts w:eastAsia="Calibri" w:cs="Calibri" w:ascii="Calibri" w:hAnsi="Calibri"/>
          <w:b/>
          <w:bCs/>
          <w:sz w:val="25"/>
          <w:szCs w:val="25"/>
        </w:rPr>
        <w:t>-1,23</w:t>
      </w:r>
      <w:r>
        <w:rPr>
          <w:rFonts w:eastAsia="Arial Unicode MS" w:cs="Arial Unicode MS" w:ascii="Arial Unicode MS" w:hAnsi="Arial Unicode MS"/>
          <w:b/>
          <w:bCs/>
          <w:sz w:val="25"/>
          <w:szCs w:val="25"/>
        </w:rPr>
        <w:t>⋅</w:t>
      </w:r>
      <w:r>
        <w:rPr>
          <w:rFonts w:eastAsia="Calibri" w:cs="Calibri" w:ascii="Calibri" w:hAnsi="Calibri"/>
          <w:b/>
          <w:bCs/>
          <w:sz w:val="25"/>
          <w:szCs w:val="25"/>
        </w:rPr>
        <w:t>10</w:t>
      </w:r>
      <w:r>
        <w:rPr>
          <w:rFonts w:eastAsia="Calibri" w:cs="Calibri" w:ascii="Calibri" w:hAnsi="Calibri"/>
          <w:b/>
          <w:bCs/>
          <w:sz w:val="36"/>
          <w:szCs w:val="36"/>
          <w:vertAlign w:val="superscript"/>
        </w:rPr>
        <w:t>-15</w:t>
      </w:r>
      <w:r>
        <w:rPr>
          <w:rFonts w:eastAsia="Calibri" w:cs="Calibri" w:ascii="Calibri" w:hAnsi="Calibri"/>
          <w:b/>
          <w:bCs/>
          <w:sz w:val="28"/>
          <w:szCs w:val="28"/>
        </w:rPr>
        <w:t>;</w:t>
      </w:r>
    </w:p>
    <w:p>
      <w:pPr>
        <w:pStyle w:val="Normal"/>
        <w:spacing w:lineRule="exact" w:line="1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ourier New" w:cs="Courier New" w:ascii="Courier New" w:hAnsi="Courier New"/>
          <w:sz w:val="28"/>
          <w:szCs w:val="28"/>
        </w:rPr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062" w:leader="none"/>
        </w:tabs>
        <w:spacing w:lineRule="auto" w:line="232"/>
        <w:ind w:left="1062" w:hanging="354"/>
        <w:jc w:val="both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>в формате чисел можно задать количество видимых знаков после запятой, для отрицательных чисел можно при необходимости за-</w:t>
      </w:r>
    </w:p>
    <w:p>
      <w:pPr>
        <w:pStyle w:val="Normal"/>
        <w:spacing w:lineRule="exact" w:line="2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ourier New" w:cs="Courier New" w:ascii="Courier New" w:hAnsi="Courier New"/>
          <w:sz w:val="28"/>
          <w:szCs w:val="28"/>
        </w:rPr>
      </w:r>
    </w:p>
    <w:p>
      <w:pPr>
        <w:pStyle w:val="Normal"/>
        <w:spacing w:lineRule="auto" w:line="230"/>
        <w:ind w:left="1062" w:hanging="0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дать формат </w:t>
      </w:r>
      <w:r>
        <w:rPr>
          <w:rFonts w:eastAsia="Calibri" w:cs="Calibri" w:ascii="Calibri" w:hAnsi="Calibri"/>
          <w:i/>
          <w:iCs/>
          <w:sz w:val="28"/>
          <w:szCs w:val="28"/>
        </w:rPr>
        <w:t>красные числа без знака;</w:t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062" w:leader="none"/>
        </w:tabs>
        <w:spacing w:lineRule="auto" w:line="256"/>
        <w:ind w:left="1062" w:hanging="354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Times New Roman"/>
          <w:sz w:val="28"/>
          <w:szCs w:val="28"/>
        </w:rPr>
        <w:t>для чисел можно задать разделитель групп разрядов (в соответ-ствии с настройками Windows).</w:t>
      </w:r>
    </w:p>
    <w:p>
      <w:pPr>
        <w:pStyle w:val="Normal"/>
        <w:spacing w:lineRule="exact" w:line="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2"/>
        <w:ind w:left="2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  <w:u w:val="single"/>
        </w:rPr>
        <w:t>Тип данных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sz w:val="28"/>
          <w:szCs w:val="28"/>
          <w:u w:val="single"/>
        </w:rPr>
        <w:t>дата/время</w:t>
      </w:r>
      <w:r>
        <w:rPr>
          <w:rFonts w:eastAsia="Times New Roman"/>
          <w:sz w:val="28"/>
          <w:szCs w:val="28"/>
        </w:rPr>
        <w:t xml:space="preserve"> наиболее сложен из -за наличия различных форм внешнего представления даты, времени или даты и времени одно-временно. Формат дат и времени зависит от настроек Windows (</w:t>
      </w:r>
      <w:r>
        <w:rPr>
          <w:rFonts w:eastAsia="Calibri" w:cs="Calibri" w:ascii="Calibri" w:hAnsi="Calibri"/>
          <w:i/>
          <w:iCs/>
          <w:sz w:val="28"/>
          <w:szCs w:val="28"/>
        </w:rPr>
        <w:t>Язык и ре-гиональные стандарты</w:t>
      </w:r>
      <w:r>
        <w:rPr>
          <w:rFonts w:eastAsia="Times New Roman"/>
          <w:sz w:val="28"/>
          <w:szCs w:val="28"/>
        </w:rPr>
        <w:t>).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 xml:space="preserve">Полный список всех стандартных форматов да-ты/времени можно просмотреть в окне </w:t>
      </w:r>
      <w:r>
        <w:rPr>
          <w:rFonts w:eastAsia="Calibri" w:cs="Calibri" w:ascii="Calibri" w:hAnsi="Calibri"/>
          <w:i/>
          <w:iCs/>
          <w:sz w:val="28"/>
          <w:szCs w:val="28"/>
        </w:rPr>
        <w:t>Формат ячеек</w:t>
      </w:r>
      <w:r>
        <w:rPr>
          <w:rFonts w:eastAsia="Times New Roman"/>
          <w:sz w:val="28"/>
          <w:szCs w:val="28"/>
        </w:rPr>
        <w:t xml:space="preserve"> (см. рисунок 5.3),</w:t>
      </w:r>
    </w:p>
    <w:p>
      <w:pPr>
        <w:pStyle w:val="Normal"/>
        <w:spacing w:lineRule="exact" w:line="251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18" w:right="1406" w:gutter="0" w:header="0" w:top="1332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18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5</w:t>
      </w:r>
    </w:p>
    <w:p>
      <w:pPr>
        <w:pStyle w:val="Normal"/>
        <w:spacing w:lineRule="auto" w:line="237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кроме того можно определить собственные форматы представления дан-ных.</w:t>
      </w:r>
    </w:p>
    <w:p>
      <w:pPr>
        <w:pStyle w:val="Normal"/>
        <w:spacing w:lineRule="exact" w:lin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ind w:right="20" w:firstLine="708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 вводе данных может быть использовано автозаполнение для чисел, дат и определенных в системе Excel списков (рисунок 5.6).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0">
            <wp:simplePos x="0" y="0"/>
            <wp:positionH relativeFrom="column">
              <wp:posOffset>3175</wp:posOffset>
            </wp:positionH>
            <wp:positionV relativeFrom="paragraph">
              <wp:posOffset>38100</wp:posOffset>
            </wp:positionV>
            <wp:extent cx="5758815" cy="3487420"/>
            <wp:effectExtent l="0" t="0" r="0" b="0"/>
            <wp:wrapNone/>
            <wp:docPr id="9" name="Picture 1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7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0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5.6 – Списки для автозаполнения системы Excel</w:t>
      </w:r>
    </w:p>
    <w:p>
      <w:pPr>
        <w:sectPr>
          <w:type w:val="nextPage"/>
          <w:pgSz w:w="11906" w:h="16838"/>
          <w:pgMar w:left="1420" w:right="1406" w:gutter="0" w:header="0" w:top="1332" w:footer="0" w:bottom="239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12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7"/>
        <w:ind w:firstLine="778"/>
        <w:jc w:val="both"/>
        <w:rPr>
          <w:sz w:val="20"/>
          <w:szCs w:val="20"/>
        </w:rPr>
      </w:pPr>
      <w:r>
        <w:rPr>
          <w:rFonts w:eastAsia="Times New Roman"/>
          <w:sz w:val="27"/>
          <w:szCs w:val="27"/>
        </w:rPr>
        <w:t xml:space="preserve">Пример использования </w:t>
      </w:r>
      <w:r>
        <w:rPr>
          <w:rFonts w:eastAsia="Times New Roman"/>
          <w:sz w:val="27"/>
          <w:szCs w:val="27"/>
          <w:u w:val="single"/>
        </w:rPr>
        <w:t>списков</w:t>
      </w:r>
      <w:r>
        <w:rPr>
          <w:rFonts w:eastAsia="Times New Roman"/>
          <w:sz w:val="27"/>
          <w:szCs w:val="27"/>
        </w:rPr>
        <w:t xml:space="preserve">: пишем в ячейку </w:t>
      </w:r>
      <w:r>
        <w:rPr>
          <w:rFonts w:eastAsia="Calibri" w:cs="Calibri" w:ascii="Calibri" w:hAnsi="Calibri"/>
          <w:b/>
          <w:bCs/>
          <w:sz w:val="27"/>
          <w:szCs w:val="27"/>
        </w:rPr>
        <w:t>A2</w:t>
      </w:r>
      <w:r>
        <w:rPr>
          <w:rFonts w:eastAsia="Times New Roman"/>
          <w:sz w:val="27"/>
          <w:szCs w:val="27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7"/>
          <w:szCs w:val="27"/>
        </w:rPr>
        <w:t>Пн</w:t>
      </w:r>
      <w:r>
        <w:rPr>
          <w:rFonts w:eastAsia="Times New Roman"/>
          <w:sz w:val="27"/>
          <w:szCs w:val="27"/>
        </w:rPr>
        <w:t xml:space="preserve">, затем с нажатой левой кнопкой мыши за маркер копирова-ния/автозаполнения в правом нижнем углу ячейки </w:t>
      </w:r>
      <w:r>
        <w:rPr>
          <w:rFonts w:eastAsia="Calibri" w:cs="Calibri" w:ascii="Calibri" w:hAnsi="Calibri"/>
          <w:b/>
          <w:bCs/>
          <w:sz w:val="27"/>
          <w:szCs w:val="27"/>
        </w:rPr>
        <w:t>A2</w:t>
      </w:r>
      <w:r>
        <w:rPr>
          <w:rFonts w:eastAsia="Times New Roman"/>
          <w:sz w:val="27"/>
          <w:szCs w:val="27"/>
        </w:rPr>
        <w:t xml:space="preserve"> расширяем выбор вниз до ячейки </w:t>
      </w:r>
      <w:r>
        <w:rPr>
          <w:rFonts w:eastAsia="Calibri" w:cs="Calibri" w:ascii="Calibri" w:hAnsi="Calibri"/>
          <w:b/>
          <w:bCs/>
          <w:sz w:val="27"/>
          <w:szCs w:val="27"/>
        </w:rPr>
        <w:t>A8</w:t>
      </w:r>
      <w:r>
        <w:rPr>
          <w:rFonts w:eastAsia="Times New Roman"/>
          <w:sz w:val="27"/>
          <w:szCs w:val="27"/>
        </w:rPr>
        <w:t>. Получа-ем список сокращенных названий дней недели (рисунок 5.7). Анало-гично для других списков.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mc:AlternateContent>
          <mc:Choice Requires="wps">
            <w:drawing>
              <wp:anchor behindDoc="1" distT="0" distB="0" distL="0" distR="0" simplePos="0" locked="0" layoutInCell="0" allowOverlap="1" relativeHeight="11" wp14:anchorId="7CDB8488">
                <wp:simplePos x="0" y="0"/>
                <wp:positionH relativeFrom="column">
                  <wp:posOffset>492760</wp:posOffset>
                </wp:positionH>
                <wp:positionV relativeFrom="paragraph">
                  <wp:posOffset>-1872615</wp:posOffset>
                </wp:positionV>
                <wp:extent cx="2189480" cy="4445"/>
                <wp:effectExtent l="0" t="5080" r="0" b="5080"/>
                <wp:wrapNone/>
                <wp:docPr id="10" name="Shape 11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520" cy="4320"/>
                        </a:xfrm>
                        <a:prstGeom prst="line">
                          <a:avLst/>
                        </a:prstGeom>
                        <a:ln w="9144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.8pt,-147.45pt" to="211.15pt,-147.15pt" ID="Shape 1177" stroked="t" o:allowincell="f" style="position:absolute" wp14:anchorId="7CDB8488">
                <v:stroke color="black" weight="900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spacing w:lineRule="auto" w:line="237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  <w:u w:val="single"/>
        </w:rPr>
        <w:t>При автозаполнении ячеек датами</w:t>
      </w:r>
      <w:r>
        <w:rPr>
          <w:rFonts w:eastAsia="Times New Roman"/>
          <w:sz w:val="28"/>
          <w:szCs w:val="28"/>
        </w:rPr>
        <w:t xml:space="preserve"> существует несколько ва-риантов: расширение выбора за маркер копирования/ автозаполне-</w:t>
      </w:r>
    </w:p>
    <w:p>
      <w:pPr>
        <w:pStyle w:val="Normal"/>
        <w:spacing w:lineRule="exact" w:line="20"/>
        <w:rPr>
          <w:sz w:val="20"/>
          <w:szCs w:val="20"/>
        </w:rPr>
      </w:pPr>
      <w:r>
        <w:br w:type="column"/>
      </w: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1220" w:hanging="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Маркер копирова-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2">
            <wp:simplePos x="0" y="0"/>
            <wp:positionH relativeFrom="column">
              <wp:posOffset>8255</wp:posOffset>
            </wp:positionH>
            <wp:positionV relativeFrom="paragraph">
              <wp:posOffset>-1912620</wp:posOffset>
            </wp:positionV>
            <wp:extent cx="2933065" cy="2432685"/>
            <wp:effectExtent l="0" t="0" r="0" b="0"/>
            <wp:wrapNone/>
            <wp:docPr id="11" name="Picture 1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7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1120" w:hanging="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ния/автозаполнения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0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5.7 – Использование </w:t>
      </w:r>
      <w:r>
        <w:rPr>
          <w:rFonts w:eastAsia="Calibri" w:cs="Calibri" w:ascii="Calibri" w:hAnsi="Calibri"/>
          <w:i/>
          <w:iCs/>
          <w:sz w:val="28"/>
          <w:szCs w:val="28"/>
        </w:rPr>
        <w:t>Списков</w:t>
      </w:r>
    </w:p>
    <w:p>
      <w:pPr>
        <w:pStyle w:val="Normal"/>
        <w:spacing w:lineRule="exact" w:line="209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continuous"/>
          <w:pgSz w:w="11906" w:h="16838"/>
          <w:pgMar w:left="1420" w:right="1406" w:gutter="0" w:header="0" w:top="1332" w:footer="0" w:bottom="239"/>
          <w:cols w:num="2" w:equalWidth="false" w:sep="false">
            <w:col w:w="4220" w:space="220"/>
            <w:col w:w="4639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auto" w:line="249"/>
        <w:ind w:right="20" w:hanging="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ния </w:t>
      </w:r>
      <w:r>
        <w:rPr>
          <w:rFonts w:eastAsia="Times New Roman"/>
          <w:sz w:val="28"/>
          <w:szCs w:val="28"/>
          <w:u w:val="single"/>
        </w:rPr>
        <w:t>левой кнопкой мыши</w:t>
      </w:r>
      <w:r>
        <w:rPr>
          <w:rFonts w:eastAsia="Times New Roman"/>
          <w:sz w:val="28"/>
          <w:szCs w:val="28"/>
        </w:rPr>
        <w:t xml:space="preserve"> – заполнение датами подряд по дням календаря; при растягивании за маркер копирования/автозаполнения </w:t>
      </w:r>
      <w:r>
        <w:rPr>
          <w:rFonts w:eastAsia="Times New Roman"/>
          <w:sz w:val="28"/>
          <w:szCs w:val="28"/>
          <w:u w:val="single"/>
        </w:rPr>
        <w:t>правой кнопкой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u w:val="single"/>
        </w:rPr>
        <w:t>мыши</w:t>
      </w:r>
      <w:r>
        <w:rPr>
          <w:rFonts w:eastAsia="Times New Roman"/>
          <w:sz w:val="28"/>
          <w:szCs w:val="28"/>
        </w:rPr>
        <w:t xml:space="preserve"> – в контекстном меню появляются варианты: по дням, по рабочим дням (пятидневка), по месяцам, по годам (рисунок 5.8).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6</w:t>
      </w:r>
    </w:p>
    <w:p>
      <w:pPr>
        <w:sectPr>
          <w:type w:val="continuous"/>
          <w:pgSz w:w="11906" w:h="16838"/>
          <w:pgMar w:left="1420" w:right="1406" w:gutter="0" w:header="0" w:top="1332" w:footer="0" w:bottom="239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914400</wp:posOffset>
            </wp:positionH>
            <wp:positionV relativeFrom="page">
              <wp:posOffset>877570</wp:posOffset>
            </wp:positionV>
            <wp:extent cx="5862955" cy="3273425"/>
            <wp:effectExtent l="0" t="0" r="0" b="0"/>
            <wp:wrapNone/>
            <wp:docPr id="12" name="Picture 1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7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5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8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5.8 – Использование автозаполнения для дат</w:t>
      </w:r>
    </w:p>
    <w:p>
      <w:pPr>
        <w:pStyle w:val="Normal"/>
        <w:spacing w:lineRule="exact" w:line="11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7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  <w:u w:val="single"/>
        </w:rPr>
        <w:t>Автозаполнение для чисел</w:t>
      </w:r>
      <w:r>
        <w:rPr>
          <w:rFonts w:eastAsia="Times New Roman"/>
          <w:sz w:val="28"/>
          <w:szCs w:val="28"/>
        </w:rPr>
        <w:t xml:space="preserve"> при расширении выбора за маркер копи-рования/автозаполнения </w:t>
      </w:r>
      <w:r>
        <w:rPr>
          <w:rFonts w:eastAsia="Times New Roman"/>
          <w:sz w:val="28"/>
          <w:szCs w:val="28"/>
          <w:u w:val="single"/>
        </w:rPr>
        <w:t>правой кнопкой мыши</w:t>
      </w:r>
      <w:r>
        <w:rPr>
          <w:rFonts w:eastAsia="Times New Roman"/>
          <w:sz w:val="28"/>
          <w:szCs w:val="28"/>
        </w:rPr>
        <w:t xml:space="preserve"> – после выбора в кон-текстном меню пункта </w:t>
      </w:r>
      <w:r>
        <w:rPr>
          <w:rFonts w:eastAsia="Calibri" w:cs="Calibri" w:ascii="Calibri" w:hAnsi="Calibri"/>
          <w:i/>
          <w:iCs/>
          <w:sz w:val="28"/>
          <w:szCs w:val="28"/>
        </w:rPr>
        <w:t>Прогрессия</w:t>
      </w:r>
      <w:r>
        <w:rPr>
          <w:rFonts w:eastAsia="Times New Roman"/>
          <w:sz w:val="28"/>
          <w:szCs w:val="28"/>
        </w:rPr>
        <w:t xml:space="preserve"> появляется диалоговое окно для зада-ния параметров арифметической или геометрической прогрессии (рисунок 5.9).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4">
            <wp:simplePos x="0" y="0"/>
            <wp:positionH relativeFrom="column">
              <wp:posOffset>491490</wp:posOffset>
            </wp:positionH>
            <wp:positionV relativeFrom="paragraph">
              <wp:posOffset>-3810</wp:posOffset>
            </wp:positionV>
            <wp:extent cx="4774565" cy="2953385"/>
            <wp:effectExtent l="0" t="0" r="0" b="0"/>
            <wp:wrapNone/>
            <wp:docPr id="13" name="Picture 1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8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5.9 – Использование автозаполнения для чисел</w:t>
      </w:r>
    </w:p>
    <w:p>
      <w:pPr>
        <w:pStyle w:val="Normal"/>
        <w:spacing w:lineRule="exact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9"/>
        <w:ind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  <w:u w:val="single"/>
        </w:rPr>
        <w:t>Автозаполнение для текста, начинающегося или заканчивающегося числом</w:t>
      </w:r>
      <w:r>
        <w:rPr>
          <w:rFonts w:eastAsia="Times New Roman"/>
          <w:sz w:val="28"/>
          <w:szCs w:val="28"/>
        </w:rPr>
        <w:t xml:space="preserve"> – при копировании число в начале строки или в конце (при отсут-ствии числа в начале строки) автоматически увеличивается на 1 (рисунок 5.10).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30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440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7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5">
            <wp:simplePos x="0" y="0"/>
            <wp:positionH relativeFrom="page">
              <wp:posOffset>1411605</wp:posOffset>
            </wp:positionH>
            <wp:positionV relativeFrom="page">
              <wp:posOffset>867410</wp:posOffset>
            </wp:positionV>
            <wp:extent cx="4735195" cy="1451610"/>
            <wp:effectExtent l="0" t="0" r="0" b="0"/>
            <wp:wrapNone/>
            <wp:docPr id="14" name="Picture 1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8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8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5.10 – Использование автозаполнения для текста с числами</w:t>
      </w:r>
    </w:p>
    <w:p>
      <w:pPr>
        <w:pStyle w:val="Normal"/>
        <w:spacing w:lineRule="exact" w:line="24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3"/>
        <w:ind w:left="700" w:right="800" w:hanging="0"/>
        <w:rPr>
          <w:sz w:val="20"/>
          <w:szCs w:val="20"/>
        </w:rPr>
      </w:pPr>
      <w:r>
        <w:rPr>
          <w:rFonts w:eastAsia="Arial" w:cs="Arial" w:ascii="Arial" w:hAnsi="Arial"/>
          <w:i/>
          <w:iCs/>
          <w:sz w:val="28"/>
          <w:szCs w:val="28"/>
        </w:rPr>
        <w:t>3 Работа с формулами. Относительные и абсолютные ссылки</w:t>
      </w:r>
    </w:p>
    <w:p>
      <w:pPr>
        <w:pStyle w:val="Normal"/>
        <w:spacing w:lineRule="exact" w:lin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56"/>
        <w:ind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Формулы – это выражения, с помощью которых можно выполнять вычисления, манипулировать содержимым других ячеек, проверять усло-вия и пр.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6">
            <wp:simplePos x="0" y="0"/>
            <wp:positionH relativeFrom="column">
              <wp:posOffset>-107315</wp:posOffset>
            </wp:positionH>
            <wp:positionV relativeFrom="paragraph">
              <wp:posOffset>50165</wp:posOffset>
            </wp:positionV>
            <wp:extent cx="5972810" cy="280670"/>
            <wp:effectExtent l="0" t="0" r="0" b="0"/>
            <wp:wrapNone/>
            <wp:docPr id="15" name="Picture 1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8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13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>Формула всегда начинается со знака равенства (=).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7">
            <wp:simplePos x="0" y="0"/>
            <wp:positionH relativeFrom="column">
              <wp:posOffset>-107315</wp:posOffset>
            </wp:positionH>
            <wp:positionV relativeFrom="paragraph">
              <wp:posOffset>-149860</wp:posOffset>
            </wp:positionV>
            <wp:extent cx="5972810" cy="204470"/>
            <wp:effectExtent l="0" t="0" r="0" b="0"/>
            <wp:wrapNone/>
            <wp:docPr id="16" name="Picture 1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8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8">
            <wp:simplePos x="0" y="0"/>
            <wp:positionH relativeFrom="column">
              <wp:posOffset>-107315</wp:posOffset>
            </wp:positionH>
            <wp:positionV relativeFrom="paragraph">
              <wp:posOffset>-149860</wp:posOffset>
            </wp:positionV>
            <wp:extent cx="5972810" cy="204470"/>
            <wp:effectExtent l="0" t="0" r="0" b="0"/>
            <wp:wrapNone/>
            <wp:docPr id="17" name="Picture 1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8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15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7"/>
        </w:numPr>
        <w:tabs>
          <w:tab w:val="clear" w:pos="708"/>
          <w:tab w:val="left" w:pos="1051" w:leader="none"/>
        </w:tabs>
        <w:spacing w:lineRule="auto" w:line="237"/>
        <w:ind w:firstLine="706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Excel обычно задан режим показа результатов вычислений по формулам, но можно задать и режим показа формул (вкладка </w:t>
      </w:r>
      <w:r>
        <w:rPr>
          <w:rFonts w:eastAsia="Calibri" w:cs="Calibri" w:ascii="Calibri" w:hAnsi="Calibri"/>
          <w:i/>
          <w:iCs/>
          <w:sz w:val="28"/>
          <w:szCs w:val="28"/>
        </w:rPr>
        <w:t>Формулы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–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Показать формулы </w:t>
      </w:r>
      <w:r>
        <w:rPr>
          <w:rFonts w:eastAsia="Times New Roman"/>
          <w:sz w:val="28"/>
          <w:szCs w:val="28"/>
        </w:rPr>
        <w:t>в группе</w:t>
      </w:r>
      <w:r>
        <w:rPr>
          <w:rFonts w:eastAsia="Calibri" w:cs="Calibri" w:ascii="Calibri" w:hAnsi="Calibri"/>
          <w:i/>
          <w:iCs/>
          <w:sz w:val="28"/>
          <w:szCs w:val="28"/>
        </w:rPr>
        <w:t xml:space="preserve"> Зависимости формул</w:t>
      </w:r>
      <w:r>
        <w:rPr>
          <w:rFonts w:eastAsia="Times New Roman"/>
          <w:sz w:val="28"/>
          <w:szCs w:val="28"/>
        </w:rPr>
        <w:t>).</w:t>
      </w:r>
    </w:p>
    <w:p>
      <w:pPr>
        <w:pStyle w:val="Normal"/>
        <w:spacing w:lineRule="exact" w:line="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Формулы в системе Excel могут состоять из постоянных значений (числа, текст, даты/время), символов математических операций (+, -, *, /, ^), круглых скобок для изменения порядка действий (система знает прио-ритет вычислений в математических формулах, принятый в математике), функций разного типа, ссылки на ячейки и имена ячеек.</w:t>
      </w:r>
    </w:p>
    <w:p>
      <w:pPr>
        <w:pStyle w:val="Normal"/>
        <w:spacing w:lineRule="auto" w:line="273"/>
        <w:ind w:right="20" w:firstLine="708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Часто при вычислениях одинаковую операцию нужно выполнить с рядом данных. Простейший пример показан на рисунке 5.11.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9">
            <wp:simplePos x="0" y="0"/>
            <wp:positionH relativeFrom="column">
              <wp:posOffset>160655</wp:posOffset>
            </wp:positionH>
            <wp:positionV relativeFrom="paragraph">
              <wp:posOffset>57785</wp:posOffset>
            </wp:positionV>
            <wp:extent cx="5091430" cy="1158240"/>
            <wp:effectExtent l="0" t="0" r="0" b="0"/>
            <wp:wrapNone/>
            <wp:docPr id="18" name="Picture 1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8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4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5.11 – Расчет по формулам в Excel,</w:t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слева – обычный режим с результатами расчета, справа – показ формул</w:t>
      </w:r>
    </w:p>
    <w:p>
      <w:pPr>
        <w:pStyle w:val="Normal"/>
        <w:spacing w:lineRule="exact" w:line="26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Как видно из рисунка 5.11, одинаковую операцию сложения нужно выполнить с парами чисел колонок </w:t>
      </w:r>
      <w:r>
        <w:rPr>
          <w:rFonts w:eastAsia="Calibri" w:cs="Calibri" w:ascii="Calibri" w:hAnsi="Calibri"/>
          <w:b/>
          <w:bCs/>
          <w:sz w:val="28"/>
          <w:szCs w:val="28"/>
        </w:rPr>
        <w:t>A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sz w:val="28"/>
          <w:szCs w:val="28"/>
        </w:rPr>
        <w:t>B</w:t>
      </w:r>
      <w:r>
        <w:rPr>
          <w:rFonts w:eastAsia="Times New Roman"/>
          <w:sz w:val="28"/>
          <w:szCs w:val="28"/>
        </w:rPr>
        <w:t xml:space="preserve"> в строках 1 – 5, затем с парами чисел колонок </w:t>
      </w:r>
      <w:r>
        <w:rPr>
          <w:rFonts w:eastAsia="Calibri" w:cs="Calibri" w:ascii="Calibri" w:hAnsi="Calibri"/>
          <w:b/>
          <w:bCs/>
          <w:sz w:val="28"/>
          <w:szCs w:val="28"/>
        </w:rPr>
        <w:t>B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auto" w:line="247"/>
        <w:ind w:firstLine="77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Для организации подобных вычислений используется одна из глав-ных особенностей электронных таблиц – </w:t>
      </w:r>
      <w:r>
        <w:rPr>
          <w:rFonts w:eastAsia="Times New Roman"/>
          <w:sz w:val="28"/>
          <w:szCs w:val="28"/>
          <w:u w:val="single"/>
        </w:rPr>
        <w:t>изменение относительной адре-сации при копировании формул</w:t>
      </w:r>
      <w:r>
        <w:rPr>
          <w:rFonts w:eastAsia="Times New Roman"/>
          <w:sz w:val="28"/>
          <w:szCs w:val="28"/>
        </w:rPr>
        <w:t xml:space="preserve">. Формула в колонке </w:t>
      </w:r>
      <w:r>
        <w:rPr>
          <w:rFonts w:eastAsia="Calibri" w:cs="Calibri" w:ascii="Calibri" w:hAnsi="Calibri"/>
          <w:b/>
          <w:b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 xml:space="preserve"> была написана один раз в строке </w:t>
      </w:r>
      <w:r>
        <w:rPr>
          <w:rFonts w:eastAsia="Calibri" w:cs="Calibri" w:ascii="Calibri" w:hAnsi="Calibri"/>
          <w:b/>
          <w:bCs/>
          <w:sz w:val="28"/>
          <w:szCs w:val="28"/>
        </w:rPr>
        <w:t>1</w:t>
      </w:r>
      <w:r>
        <w:rPr>
          <w:rFonts w:eastAsia="Times New Roman"/>
          <w:sz w:val="28"/>
          <w:szCs w:val="28"/>
        </w:rPr>
        <w:t>, затем за маркер копирования/автозаполнения в правом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47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440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8</w:t>
      </w:r>
    </w:p>
    <w:p>
      <w:pPr>
        <w:pStyle w:val="Normal"/>
        <w:spacing w:lineRule="auto" w:line="252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нижнем углу скопирована в остальные строки путем расширения выбора на строки 2 – 5, затем получившаяся выделенная колонка была скопирова-на в столбец </w:t>
      </w:r>
      <w:r>
        <w:rPr>
          <w:rFonts w:eastAsia="Calibri" w:cs="Calibri" w:ascii="Calibri" w:hAnsi="Calibri"/>
          <w:b/>
          <w:bCs/>
          <w:sz w:val="28"/>
          <w:szCs w:val="28"/>
        </w:rPr>
        <w:t>D</w:t>
      </w:r>
      <w:r>
        <w:rPr>
          <w:rFonts w:eastAsia="Times New Roman"/>
          <w:sz w:val="28"/>
          <w:szCs w:val="28"/>
        </w:rPr>
        <w:t xml:space="preserve"> (рисунок 5.12).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0">
            <wp:simplePos x="0" y="0"/>
            <wp:positionH relativeFrom="column">
              <wp:posOffset>-123825</wp:posOffset>
            </wp:positionH>
            <wp:positionV relativeFrom="paragraph">
              <wp:posOffset>64770</wp:posOffset>
            </wp:positionV>
            <wp:extent cx="5951220" cy="3446780"/>
            <wp:effectExtent l="0" t="0" r="0" b="0"/>
            <wp:wrapNone/>
            <wp:docPr id="19" name="Picture 1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8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9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6400" w:hanging="0"/>
        <w:jc w:val="center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Маркер копирования/</w:t>
      </w:r>
    </w:p>
    <w:p>
      <w:pPr>
        <w:pStyle w:val="Normal"/>
        <w:ind w:right="6400" w:hanging="0"/>
        <w:jc w:val="center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автозаполнения</w:t>
      </w:r>
    </w:p>
    <w:p>
      <w:pPr>
        <w:pStyle w:val="Normal"/>
        <w:spacing w:lineRule="exact" w:line="22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-59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5.12 – Копирование формул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1">
            <wp:simplePos x="0" y="0"/>
            <wp:positionH relativeFrom="column">
              <wp:posOffset>5826760</wp:posOffset>
            </wp:positionH>
            <wp:positionV relativeFrom="paragraph">
              <wp:posOffset>170180</wp:posOffset>
            </wp:positionV>
            <wp:extent cx="38100" cy="38100"/>
            <wp:effectExtent l="0" t="0" r="0" b="0"/>
            <wp:wrapNone/>
            <wp:docPr id="20" name="Picture 1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8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9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9"/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 написании формулы не следует писать ссылки символами, а следует указывать на экране мышкой те ячейки, данные которых исполь-зуются при вычислениях в формуле. При этом в формуле появляются ссылки на указанные ячейки.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2">
            <wp:simplePos x="0" y="0"/>
            <wp:positionH relativeFrom="column">
              <wp:posOffset>5826760</wp:posOffset>
            </wp:positionH>
            <wp:positionV relativeFrom="paragraph">
              <wp:posOffset>-848995</wp:posOffset>
            </wp:positionV>
            <wp:extent cx="38100" cy="882650"/>
            <wp:effectExtent l="0" t="0" r="0" b="0"/>
            <wp:wrapNone/>
            <wp:docPr id="21" name="Picture 1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8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7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Как видно из примера, при копировании формул ссылки изменяются:</w:t>
      </w:r>
    </w:p>
    <w:p>
      <w:pPr>
        <w:pStyle w:val="Normal"/>
        <w:spacing w:lineRule="auto" w:line="192"/>
        <w:ind w:left="920" w:hanging="0"/>
        <w:rPr>
          <w:sz w:val="20"/>
          <w:szCs w:val="20"/>
        </w:rPr>
      </w:pPr>
      <w:r>
        <w:rPr>
          <w:rFonts w:eastAsia="Times New Roman"/>
          <w:sz w:val="7"/>
          <w:szCs w:val="7"/>
        </w:rPr>
        <w:t>Рисунок 5.11 –</w:t>
      </w:r>
    </w:p>
    <w:p>
      <w:pPr>
        <w:pStyle w:val="Normal"/>
        <w:ind w:left="380" w:right="20" w:hanging="390"/>
        <w:jc w:val="both"/>
        <w:rPr>
          <w:sz w:val="20"/>
          <w:szCs w:val="20"/>
        </w:rPr>
      </w:pPr>
      <w:r>
        <w:rPr>
          <w:rFonts w:eastAsia="Times New Roman"/>
        </w:rPr>
        <w:t>при копировании вниз формулы строки 1 =</w:t>
      </w:r>
      <w:r>
        <w:rPr>
          <w:rFonts w:eastAsia="Calibri" w:cs="Calibri" w:ascii="Calibri" w:hAnsi="Calibri"/>
          <w:b/>
          <w:bCs/>
        </w:rPr>
        <w:t>A1+B1</w:t>
      </w:r>
      <w:r>
        <w:rPr>
          <w:rFonts w:eastAsia="Times New Roman"/>
        </w:rPr>
        <w:t>, для строки 2 формула Копирование формулы</w:t>
      </w:r>
    </w:p>
    <w:p>
      <w:pPr>
        <w:pStyle w:val="Normal"/>
        <w:spacing w:lineRule="exact" w:line="7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2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будет иметь вид =</w:t>
      </w:r>
      <w:r>
        <w:rPr>
          <w:rFonts w:eastAsia="Calibri" w:cs="Calibri" w:ascii="Calibri" w:hAnsi="Calibri"/>
          <w:b/>
          <w:bCs/>
          <w:sz w:val="28"/>
          <w:szCs w:val="28"/>
        </w:rPr>
        <w:t>A2+B2</w:t>
      </w:r>
      <w:r>
        <w:rPr>
          <w:rFonts w:eastAsia="Times New Roman"/>
          <w:sz w:val="28"/>
          <w:szCs w:val="28"/>
        </w:rPr>
        <w:t xml:space="preserve"> и т. д., при копировании вправо – формула для столбца </w:t>
      </w:r>
      <w:r>
        <w:rPr>
          <w:rFonts w:eastAsia="Calibri" w:cs="Calibri" w:ascii="Calibri" w:hAnsi="Calibri"/>
          <w:b/>
          <w:b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 xml:space="preserve"> – =</w:t>
      </w:r>
      <w:r>
        <w:rPr>
          <w:rFonts w:eastAsia="Calibri" w:cs="Calibri" w:ascii="Calibri" w:hAnsi="Calibri"/>
          <w:b/>
          <w:bCs/>
          <w:sz w:val="28"/>
          <w:szCs w:val="28"/>
        </w:rPr>
        <w:t>A1+B1</w:t>
      </w:r>
      <w:r>
        <w:rPr>
          <w:rFonts w:eastAsia="Times New Roman"/>
          <w:sz w:val="28"/>
          <w:szCs w:val="28"/>
        </w:rPr>
        <w:t xml:space="preserve">, для столбца </w:t>
      </w:r>
      <w:r>
        <w:rPr>
          <w:rFonts w:eastAsia="Calibri" w:cs="Calibri" w:ascii="Calibri" w:hAnsi="Calibri"/>
          <w:b/>
          <w:bCs/>
          <w:sz w:val="28"/>
          <w:szCs w:val="28"/>
        </w:rPr>
        <w:t>D</w:t>
      </w:r>
      <w:r>
        <w:rPr>
          <w:rFonts w:eastAsia="Times New Roman"/>
          <w:sz w:val="28"/>
          <w:szCs w:val="28"/>
        </w:rPr>
        <w:t xml:space="preserve"> – =</w:t>
      </w:r>
      <w:r>
        <w:rPr>
          <w:rFonts w:eastAsia="Calibri" w:cs="Calibri" w:ascii="Calibri" w:hAnsi="Calibri"/>
          <w:b/>
          <w:bCs/>
          <w:sz w:val="28"/>
          <w:szCs w:val="28"/>
        </w:rPr>
        <w:t>B1+C1.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sz w:val="28"/>
          <w:szCs w:val="28"/>
        </w:rPr>
        <w:t>Такие ссылки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sz w:val="28"/>
          <w:szCs w:val="28"/>
        </w:rPr>
        <w:t>(A1,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sz w:val="28"/>
          <w:szCs w:val="28"/>
        </w:rPr>
        <w:t>B1,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sz w:val="28"/>
          <w:szCs w:val="28"/>
        </w:rPr>
        <w:t>C1)</w:t>
      </w:r>
    </w:p>
    <w:p>
      <w:pPr>
        <w:pStyle w:val="Normal"/>
        <w:spacing w:lineRule="exact" w:lin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>называются относительными.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7"/>
        <w:ind w:firstLine="708"/>
        <w:jc w:val="both"/>
        <w:rPr>
          <w:sz w:val="20"/>
          <w:szCs w:val="20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Если при копировании формулы ссылка в ней или ее часть (обо-значение столбца или строки) не должны изменяться, используется аб-солютная и смешанная адресация. </w:t>
      </w:r>
      <w:r>
        <w:rPr>
          <w:rFonts w:eastAsia="Times New Roman"/>
          <w:sz w:val="28"/>
          <w:szCs w:val="28"/>
        </w:rPr>
        <w:t xml:space="preserve">Для обозначения такого адреса ис-пользуют знак доллар </w:t>
      </w:r>
      <w:r>
        <w:rPr>
          <w:rFonts w:eastAsia="Calibri" w:cs="Calibri" w:ascii="Calibri" w:hAnsi="Calibri"/>
          <w:b/>
          <w:bCs/>
          <w:sz w:val="28"/>
          <w:szCs w:val="28"/>
        </w:rPr>
        <w:t>$</w:t>
      </w:r>
      <w:r>
        <w:rPr>
          <w:rFonts w:eastAsia="Times New Roman"/>
          <w:sz w:val="28"/>
          <w:szCs w:val="28"/>
        </w:rPr>
        <w:t xml:space="preserve"> перед неизменяющимся элементом (изменять тип адресации следует нажатием клавиши </w:t>
      </w:r>
      <w:r>
        <w:rPr>
          <w:rFonts w:eastAsia="Calibri" w:cs="Calibri" w:ascii="Calibri" w:hAnsi="Calibri"/>
          <w:b/>
          <w:bCs/>
          <w:sz w:val="28"/>
          <w:szCs w:val="28"/>
        </w:rPr>
        <w:t>F4</w:t>
      </w:r>
      <w:r>
        <w:rPr>
          <w:rFonts w:eastAsia="Times New Roman"/>
          <w:sz w:val="28"/>
          <w:szCs w:val="28"/>
        </w:rPr>
        <w:t>):</w:t>
      </w:r>
    </w:p>
    <w:p>
      <w:pPr>
        <w:pStyle w:val="Normal"/>
        <w:spacing w:lineRule="exact" w:lin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8"/>
        </w:numPr>
        <w:tabs>
          <w:tab w:val="clear" w:pos="708"/>
          <w:tab w:val="left" w:pos="1060" w:leader="none"/>
        </w:tabs>
        <w:spacing w:lineRule="auto" w:line="230"/>
        <w:ind w:left="1060" w:right="20" w:hanging="354"/>
        <w:rPr>
          <w:rFonts w:ascii="Calibri" w:hAnsi="Calibri" w:eastAsia="Calibri" w:cs="Calibri"/>
          <w:b/>
          <w:b/>
          <w:bCs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$A$1 </w:t>
      </w:r>
      <w:r>
        <w:rPr>
          <w:rFonts w:eastAsia="Times New Roman"/>
          <w:sz w:val="28"/>
          <w:szCs w:val="28"/>
        </w:rPr>
        <w:t>при копировании не будут изменяться обозначение столбца</w:t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и строки;</w:t>
      </w:r>
    </w:p>
    <w:p>
      <w:pPr>
        <w:pStyle w:val="Normal"/>
        <w:spacing w:lineRule="exact" w:line="1"/>
        <w:rPr>
          <w:rFonts w:ascii="Calibri" w:hAnsi="Calibri" w:eastAsia="Calibri" w:cs="Calibri"/>
          <w:b/>
          <w:b/>
          <w:bCs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</w:r>
    </w:p>
    <w:p>
      <w:pPr>
        <w:pStyle w:val="Normal"/>
        <w:numPr>
          <w:ilvl w:val="0"/>
          <w:numId w:val="8"/>
        </w:numPr>
        <w:tabs>
          <w:tab w:val="clear" w:pos="708"/>
          <w:tab w:val="left" w:pos="1060" w:leader="none"/>
        </w:tabs>
        <w:ind w:left="1060" w:hanging="355"/>
        <w:rPr>
          <w:rFonts w:ascii="Cambria" w:hAnsi="Cambria" w:eastAsia="Cambria" w:cs="Cambria"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$A1 </w:t>
      </w:r>
      <w:r>
        <w:rPr>
          <w:rFonts w:eastAsia="Times New Roman"/>
          <w:sz w:val="28"/>
          <w:szCs w:val="28"/>
        </w:rPr>
        <w:t>при копировании не будет изменяться обозначение столбца;</w:t>
      </w:r>
    </w:p>
    <w:p>
      <w:pPr>
        <w:pStyle w:val="Normal"/>
        <w:spacing w:lineRule="exact" w:line="1"/>
        <w:rPr>
          <w:rFonts w:ascii="Cambria" w:hAnsi="Cambria" w:eastAsia="Cambria" w:cs="Cambria"/>
          <w:sz w:val="28"/>
          <w:szCs w:val="28"/>
        </w:rPr>
      </w:pPr>
      <w:r>
        <w:rPr>
          <w:rFonts w:eastAsia="Cambria" w:cs="Cambria" w:ascii="Cambria" w:hAnsi="Cambria"/>
          <w:sz w:val="28"/>
          <w:szCs w:val="28"/>
        </w:rPr>
      </w:r>
    </w:p>
    <w:p>
      <w:pPr>
        <w:pStyle w:val="Normal"/>
        <w:numPr>
          <w:ilvl w:val="0"/>
          <w:numId w:val="8"/>
        </w:numPr>
        <w:tabs>
          <w:tab w:val="clear" w:pos="708"/>
          <w:tab w:val="left" w:pos="1060" w:leader="none"/>
        </w:tabs>
        <w:ind w:left="1060" w:hanging="355"/>
        <w:rPr>
          <w:rFonts w:ascii="Cambria" w:hAnsi="Cambria" w:eastAsia="Cambria" w:cs="Cambria"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A$1 </w:t>
      </w:r>
      <w:r>
        <w:rPr>
          <w:rFonts w:eastAsia="Times New Roman"/>
          <w:sz w:val="28"/>
          <w:szCs w:val="28"/>
        </w:rPr>
        <w:t>при копировании не будет изменяться обозначение строки.</w:t>
      </w:r>
    </w:p>
    <w:p>
      <w:pPr>
        <w:pStyle w:val="Normal"/>
        <w:spacing w:lineRule="exact" w:line="10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3"/>
        <w:ind w:firstLine="708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Пример использования абсолютной и относительной адресации по-казан на рисунке 5.13.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73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332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9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3">
            <wp:simplePos x="0" y="0"/>
            <wp:positionH relativeFrom="page">
              <wp:posOffset>897890</wp:posOffset>
            </wp:positionH>
            <wp:positionV relativeFrom="page">
              <wp:posOffset>880745</wp:posOffset>
            </wp:positionV>
            <wp:extent cx="5527675" cy="2799715"/>
            <wp:effectExtent l="0" t="0" r="0" b="0"/>
            <wp:wrapNone/>
            <wp:docPr id="22" name="Picture 1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8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36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-99" w:hanging="0"/>
        <w:jc w:val="center"/>
        <w:rPr>
          <w:sz w:val="20"/>
          <w:szCs w:val="20"/>
        </w:rPr>
      </w:pPr>
      <w:r>
        <w:rPr>
          <w:rFonts w:eastAsia="Arial" w:cs="Arial" w:ascii="Arial" w:hAnsi="Arial"/>
          <w:sz w:val="24"/>
          <w:szCs w:val="24"/>
        </w:rPr>
        <w:t>=B3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tabs>
          <w:tab w:val="clear" w:pos="708"/>
          <w:tab w:val="left" w:pos="2900" w:leader="none"/>
        </w:tabs>
        <w:ind w:left="740" w:hanging="0"/>
        <w:rPr>
          <w:sz w:val="20"/>
          <w:szCs w:val="20"/>
        </w:rPr>
      </w:pPr>
      <w:r>
        <w:rPr>
          <w:rFonts w:eastAsia="Arial" w:cs="Arial" w:ascii="Arial" w:hAnsi="Arial"/>
          <w:sz w:val="24"/>
          <w:szCs w:val="24"/>
        </w:rPr>
        <w:t>=(B4-B3)/(B5-1)</w:t>
      </w:r>
      <w:r>
        <w:rPr>
          <w:sz w:val="20"/>
          <w:szCs w:val="20"/>
        </w:rPr>
        <w:tab/>
      </w:r>
      <w:r>
        <w:rPr>
          <w:rFonts w:eastAsia="Arial" w:cs="Arial" w:ascii="Arial" w:hAnsi="Arial"/>
          <w:sz w:val="23"/>
          <w:szCs w:val="23"/>
        </w:rPr>
        <w:t>=D4+$B$6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5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83"/>
        <w:ind w:left="700" w:hanging="474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5.13 – Использование абсолютной и относительной адресации Пример использования смешанной адресации показан на рисунке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5.14.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4">
            <wp:simplePos x="0" y="0"/>
            <wp:positionH relativeFrom="column">
              <wp:posOffset>1905</wp:posOffset>
            </wp:positionH>
            <wp:positionV relativeFrom="paragraph">
              <wp:posOffset>21590</wp:posOffset>
            </wp:positionV>
            <wp:extent cx="5758815" cy="4912360"/>
            <wp:effectExtent l="0" t="0" r="0" b="0"/>
            <wp:wrapNone/>
            <wp:docPr id="23" name="Picture 1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9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2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5.14 – Использование смешанной адресации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9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10</w:t>
      </w:r>
    </w:p>
    <w:p>
      <w:pPr>
        <w:sectPr>
          <w:type w:val="nextPage"/>
          <w:pgSz w:w="11906" w:h="16838"/>
          <w:pgMar w:left="1420" w:right="1426" w:gutter="0" w:header="0" w:top="1440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5">
            <wp:simplePos x="0" y="0"/>
            <wp:positionH relativeFrom="column">
              <wp:posOffset>-901065</wp:posOffset>
            </wp:positionH>
            <wp:positionV relativeFrom="paragraph">
              <wp:posOffset>509905</wp:posOffset>
            </wp:positionV>
            <wp:extent cx="4445" cy="4445"/>
            <wp:effectExtent l="0" t="0" r="0" b="0"/>
            <wp:wrapNone/>
            <wp:docPr id="24" name="Picture 1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9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" cy="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35"/>
        <w:ind w:right="20" w:firstLine="708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Система </w:t>
      </w:r>
      <w:r>
        <w:rPr>
          <w:rFonts w:eastAsia="Calibri" w:cs="Calibri" w:ascii="Calibri" w:hAnsi="Calibri"/>
          <w:b/>
          <w:bCs/>
          <w:sz w:val="28"/>
          <w:szCs w:val="28"/>
        </w:rPr>
        <w:t>Excel</w:t>
      </w:r>
      <w:r>
        <w:rPr>
          <w:rFonts w:eastAsia="Times New Roman"/>
          <w:sz w:val="28"/>
          <w:szCs w:val="28"/>
        </w:rPr>
        <w:t xml:space="preserve"> имеет достаточно большой набор функций (см. вклад-ку </w:t>
      </w:r>
      <w:r>
        <w:rPr>
          <w:rFonts w:eastAsia="Calibri" w:cs="Calibri" w:ascii="Calibri" w:hAnsi="Calibri"/>
          <w:b/>
          <w:bCs/>
          <w:sz w:val="28"/>
          <w:szCs w:val="28"/>
        </w:rPr>
        <w:t>Формулы</w:t>
      </w:r>
      <w:r>
        <w:rPr>
          <w:rFonts w:eastAsia="Times New Roman"/>
          <w:sz w:val="28"/>
          <w:szCs w:val="28"/>
        </w:rPr>
        <w:t xml:space="preserve"> на рисунке 5.15).</w:t>
      </w:r>
    </w:p>
    <w:p>
      <w:pPr>
        <w:pStyle w:val="Normal"/>
        <w:spacing w:lineRule="exact" w:lin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Функции сгруппированы по типу обрабатываемых ими данных:</w:t>
      </w:r>
    </w:p>
    <w:p>
      <w:pPr>
        <w:pStyle w:val="Normal"/>
        <w:spacing w:lineRule="exact" w:lin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финансовые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5"/>
          <w:szCs w:val="25"/>
        </w:rPr>
        <w:t>БС,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ВСД,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КПЕР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spacing w:lineRule="exact" w:lin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логические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8"/>
          <w:szCs w:val="28"/>
        </w:rPr>
        <w:t>ЕСЛИ,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И,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ИЛИ,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НЕ,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ИСТИНА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текстовые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8"/>
          <w:szCs w:val="28"/>
        </w:rPr>
        <w:t>ЗАМЕНИТЬ,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КОДСИМВ,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ЛЕВСИМВ,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ПРАВСИМВ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работы с датой и временем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5"/>
          <w:szCs w:val="25"/>
        </w:rPr>
        <w:t>СЕГОДНЯ,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ТДАТА,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МИНУТЫ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ссылки и массивы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8"/>
          <w:szCs w:val="28"/>
        </w:rPr>
        <w:t>АДРЕС,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ВЫБОР,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ТРАНСП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spacing w:lineRule="auto" w:line="228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математические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5"/>
          <w:szCs w:val="25"/>
        </w:rPr>
        <w:t>ABS, ACOS, LN, LOG10…</w:t>
      </w:r>
      <w:r>
        <w:rPr>
          <w:rFonts w:eastAsia="Times New Roman"/>
          <w:sz w:val="25"/>
          <w:szCs w:val="25"/>
        </w:rPr>
        <w:t>)</w:t>
      </w:r>
      <w:r>
        <w:rPr>
          <w:rFonts w:eastAsia="Times New Roman"/>
          <w:sz w:val="28"/>
          <w:szCs w:val="28"/>
        </w:rPr>
        <w:t>;</w:t>
      </w:r>
    </w:p>
    <w:p>
      <w:pPr>
        <w:pStyle w:val="Normal"/>
        <w:ind w:left="360" w:hanging="0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Times New Roman"/>
          <w:sz w:val="28"/>
          <w:szCs w:val="28"/>
        </w:rPr>
        <w:t>в том числе матричные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МОБР,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МОПРЕД,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МУМНОЖ…</w:t>
      </w:r>
      <w:r>
        <w:rPr>
          <w:rFonts w:eastAsia="Times New Roman"/>
          <w:sz w:val="28"/>
          <w:szCs w:val="28"/>
        </w:rPr>
        <w:t>;</w:t>
      </w:r>
    </w:p>
    <w:p>
      <w:pPr>
        <w:pStyle w:val="Normal"/>
        <w:spacing w:lineRule="exact" w:lin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статистические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5"/>
          <w:szCs w:val="25"/>
        </w:rPr>
        <w:t>ДИСП,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КВАДРОТКЛ,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5"/>
          <w:szCs w:val="25"/>
        </w:rPr>
        <w:t>КОРРЕЛ</w:t>
      </w:r>
      <w:r>
        <w:rPr>
          <w:rFonts w:eastAsia="Calibri" w:cs="Calibri" w:ascii="Calibri" w:hAnsi="Calibri"/>
          <w:sz w:val="28"/>
          <w:szCs w:val="28"/>
        </w:rPr>
        <w:t>…</w:t>
      </w:r>
      <w:r>
        <w:rPr>
          <w:rFonts w:eastAsia="Times New Roman"/>
          <w:sz w:val="28"/>
          <w:szCs w:val="28"/>
        </w:rPr>
        <w:t>);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Arial" w:cs="Arial" w:ascii="Arial" w:hAnsi="Arial"/>
          <w:sz w:val="28"/>
          <w:szCs w:val="28"/>
        </w:rPr>
        <w:t xml:space="preserve">–  </w:t>
      </w:r>
      <w:r>
        <w:rPr>
          <w:rFonts w:eastAsia="Calibri" w:cs="Calibri" w:ascii="Calibri" w:hAnsi="Calibri"/>
          <w:b/>
          <w:bCs/>
          <w:sz w:val="28"/>
          <w:szCs w:val="28"/>
        </w:rPr>
        <w:t>инженерные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</w:t>
      </w:r>
      <w:r>
        <w:rPr>
          <w:rFonts w:eastAsia="Calibri" w:cs="Calibri" w:ascii="Calibri" w:hAnsi="Calibri"/>
          <w:sz w:val="28"/>
          <w:szCs w:val="28"/>
        </w:rPr>
        <w:t>БЕССЕЛЬ.I,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ВОСЬМ.В.ДВ,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>ДВ.В.ДЕС…</w:t>
      </w:r>
      <w:r>
        <w:rPr>
          <w:rFonts w:eastAsia="Times New Roman"/>
          <w:sz w:val="28"/>
          <w:szCs w:val="28"/>
        </w:rPr>
        <w:t>)</w:t>
      </w:r>
      <w:r>
        <w:rPr>
          <w:rFonts w:eastAsia="Arial" w:cs="Arial" w:ascii="Arial" w:hAnsi="Arial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и пр.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6">
            <wp:simplePos x="0" y="0"/>
            <wp:positionH relativeFrom="column">
              <wp:posOffset>-433705</wp:posOffset>
            </wp:positionH>
            <wp:positionV relativeFrom="paragraph">
              <wp:posOffset>158750</wp:posOffset>
            </wp:positionV>
            <wp:extent cx="6591300" cy="2710180"/>
            <wp:effectExtent l="0" t="0" r="0" b="0"/>
            <wp:wrapNone/>
            <wp:docPr id="25" name="Picture 1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19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4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5.15 – Вкладка ленты </w:t>
      </w:r>
      <w:r>
        <w:rPr>
          <w:rFonts w:eastAsia="Calibri" w:cs="Calibri" w:ascii="Calibri" w:hAnsi="Calibri"/>
          <w:b/>
          <w:bCs/>
          <w:sz w:val="28"/>
          <w:szCs w:val="28"/>
        </w:rPr>
        <w:t>Формулы</w:t>
      </w:r>
      <w:r>
        <w:rPr>
          <w:rFonts w:eastAsia="Times New Roman"/>
          <w:sz w:val="28"/>
          <w:szCs w:val="28"/>
        </w:rPr>
        <w:t xml:space="preserve"> Excel 2010 на широком экране</w:t>
      </w:r>
    </w:p>
    <w:p>
      <w:pPr>
        <w:pStyle w:val="Normal"/>
        <w:spacing w:lineRule="exact" w:line="23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3"/>
        <w:ind w:left="700" w:right="660" w:hanging="0"/>
        <w:rPr>
          <w:sz w:val="20"/>
          <w:szCs w:val="20"/>
        </w:rPr>
      </w:pPr>
      <w:r>
        <w:rPr>
          <w:rFonts w:eastAsia="Arial" w:cs="Arial" w:ascii="Arial" w:hAnsi="Arial"/>
          <w:i/>
          <w:iCs/>
          <w:sz w:val="28"/>
          <w:szCs w:val="28"/>
        </w:rPr>
        <w:t>4 Использование математических функций и матричных операций</w:t>
      </w:r>
    </w:p>
    <w:p>
      <w:pPr>
        <w:pStyle w:val="Normal"/>
        <w:spacing w:lineRule="exact" w:line="2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clear" w:pos="708"/>
          <w:tab w:val="left" w:pos="1034" w:leader="none"/>
        </w:tabs>
        <w:spacing w:lineRule="auto" w:line="237"/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системе Excel в категории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Математические функции</w:t>
      </w:r>
      <w:r>
        <w:rPr>
          <w:rFonts w:eastAsia="Times New Roman"/>
          <w:sz w:val="28"/>
          <w:szCs w:val="28"/>
        </w:rPr>
        <w:t xml:space="preserve"> присут-ствует 63 наименования. Это функции тригонометрические, логарифмиче-ские, матричные, округления, преобразования, вычисления случайного числа, суммирования, перемножения и пр.</w:t>
      </w:r>
    </w:p>
    <w:p>
      <w:pPr>
        <w:pStyle w:val="Normal"/>
        <w:spacing w:lineRule="exact" w:line="5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ind w:right="20"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Кроме того в категории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Инженерные функции</w:t>
      </w:r>
      <w:r>
        <w:rPr>
          <w:rFonts w:eastAsia="Times New Roman"/>
          <w:sz w:val="28"/>
          <w:szCs w:val="28"/>
        </w:rPr>
        <w:t xml:space="preserve"> присутствует не-сколько десятков наименований функций для работы с числами различных систем счисления, операций с комплексными числами и пр.</w:t>
      </w:r>
    </w:p>
    <w:p>
      <w:pPr>
        <w:pStyle w:val="Normal"/>
        <w:spacing w:lineRule="auto" w:line="237"/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Названия функций для русской версии </w:t>
      </w:r>
      <w:r>
        <w:rPr>
          <w:rFonts w:eastAsia="Calibri" w:cs="Calibri" w:ascii="Calibri" w:hAnsi="Calibri"/>
          <w:b/>
          <w:bCs/>
          <w:sz w:val="28"/>
          <w:szCs w:val="28"/>
        </w:rPr>
        <w:t>Office</w:t>
      </w:r>
      <w:r>
        <w:rPr>
          <w:rFonts w:eastAsia="Times New Roman"/>
          <w:sz w:val="28"/>
          <w:szCs w:val="28"/>
        </w:rPr>
        <w:t xml:space="preserve"> и для версий на других языках могут различаться. Поэтому при использовании функций всегда следует найти их в библиотеке системы (даже таких, как </w:t>
      </w:r>
      <w:r>
        <w:rPr>
          <w:rFonts w:eastAsia="Calibri" w:cs="Calibri" w:ascii="Calibri" w:hAnsi="Calibri"/>
          <w:b/>
          <w:bCs/>
          <w:sz w:val="25"/>
          <w:szCs w:val="25"/>
        </w:rPr>
        <w:t>SIN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sz w:val="25"/>
          <w:szCs w:val="25"/>
        </w:rPr>
        <w:t>LOG</w:t>
      </w:r>
      <w:r>
        <w:rPr>
          <w:rFonts w:eastAsia="Times New Roman"/>
          <w:sz w:val="28"/>
          <w:szCs w:val="28"/>
        </w:rPr>
        <w:t>).</w:t>
      </w:r>
    </w:p>
    <w:p>
      <w:pPr>
        <w:pStyle w:val="Normal"/>
        <w:spacing w:lineRule="auto" w:line="273"/>
        <w:ind w:right="20" w:firstLine="708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Для этого в процессе написания формул можно использовать следу-ющие варианты работы с функциями:</w:t>
      </w:r>
    </w:p>
    <w:p>
      <w:pPr>
        <w:pStyle w:val="Normal"/>
        <w:spacing w:lineRule="exact" w:line="364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420" w:right="1406" w:gutter="0" w:header="0" w:top="1344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11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1062" w:leader="none"/>
        </w:tabs>
        <w:ind w:left="1062" w:hanging="35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списки для кнопок на вкладке ленты </w:t>
      </w:r>
      <w:r>
        <w:rPr>
          <w:rFonts w:eastAsia="Calibri" w:cs="Calibri" w:ascii="Calibri" w:hAnsi="Calibri"/>
          <w:b/>
          <w:bCs/>
          <w:sz w:val="28"/>
          <w:szCs w:val="28"/>
        </w:rPr>
        <w:t>Формулы</w:t>
      </w:r>
      <w:r>
        <w:rPr>
          <w:rFonts w:eastAsia="Times New Roman"/>
          <w:sz w:val="28"/>
          <w:szCs w:val="28"/>
        </w:rPr>
        <w:t xml:space="preserve"> (см. рисунок 5.15),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1062" w:leader="none"/>
        </w:tabs>
        <w:ind w:left="1062" w:hanging="35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раскрывающийся список функций слева в строке формул,</w:t>
      </w:r>
    </w:p>
    <w:p>
      <w:pPr>
        <w:pStyle w:val="Normal"/>
        <w:spacing w:lineRule="exact" w:line="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1062" w:leader="none"/>
        </w:tabs>
        <w:spacing w:lineRule="auto" w:line="184"/>
        <w:ind w:left="1062" w:hanging="35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значок f</w:t>
      </w:r>
      <w:r>
        <w:rPr>
          <w:rFonts w:eastAsia="Times New Roman"/>
          <w:sz w:val="36"/>
          <w:szCs w:val="36"/>
          <w:vertAlign w:val="subscript"/>
        </w:rPr>
        <w:t>x</w:t>
      </w:r>
      <w:r>
        <w:rPr>
          <w:rFonts w:eastAsia="Times New Roman"/>
          <w:sz w:val="28"/>
          <w:szCs w:val="28"/>
        </w:rPr>
        <w:t xml:space="preserve"> в той же строке,</w:t>
      </w:r>
    </w:p>
    <w:p>
      <w:pPr>
        <w:pStyle w:val="Normal"/>
        <w:numPr>
          <w:ilvl w:val="0"/>
          <w:numId w:val="10"/>
        </w:numPr>
        <w:tabs>
          <w:tab w:val="clear" w:pos="708"/>
          <w:tab w:val="left" w:pos="1062" w:leader="none"/>
        </w:tabs>
        <w:ind w:left="1062" w:hanging="354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контекстный список, появляющийся при написании первых букв</w:t>
      </w:r>
    </w:p>
    <w:p>
      <w:pPr>
        <w:pStyle w:val="Normal"/>
        <w:ind w:left="1062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функций.</w:t>
      </w:r>
    </w:p>
    <w:p>
      <w:pPr>
        <w:pStyle w:val="Normal"/>
        <w:numPr>
          <w:ilvl w:val="1"/>
          <w:numId w:val="11"/>
        </w:numPr>
        <w:tabs>
          <w:tab w:val="clear" w:pos="708"/>
          <w:tab w:val="left" w:pos="984" w:leader="none"/>
        </w:tabs>
        <w:spacing w:lineRule="auto" w:line="237"/>
        <w:ind w:left="2" w:firstLine="706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1 – 3 варианте для выбранной функции появляется диалоговое ок-но задания аргументов функции (для варианта 3 при повторном выделении</w:t>
      </w:r>
    </w:p>
    <w:p>
      <w:pPr>
        <w:pStyle w:val="Normal"/>
        <w:spacing w:lineRule="exact" w:line="1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numPr>
          <w:ilvl w:val="0"/>
          <w:numId w:val="11"/>
        </w:numPr>
        <w:tabs>
          <w:tab w:val="clear" w:pos="708"/>
          <w:tab w:val="left" w:pos="208" w:leader="none"/>
        </w:tabs>
        <w:spacing w:lineRule="auto" w:line="232"/>
        <w:ind w:left="2" w:hanging="2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формуле ранее написанной функции позволяет редактировать её в диало-говом окне), как показано на рисунке 5.16. Это же окно можно вызвать, ес-ли выбрать в контекстном списке функций (вариант 4) нужное название, а потом нажать на значок f</w:t>
      </w:r>
      <w:r>
        <w:rPr>
          <w:rFonts w:eastAsia="Times New Roman"/>
          <w:sz w:val="36"/>
          <w:szCs w:val="36"/>
          <w:vertAlign w:val="subscript"/>
        </w:rPr>
        <w:t>x</w:t>
      </w:r>
      <w:r>
        <w:rPr>
          <w:rFonts w:eastAsia="Times New Roman"/>
          <w:sz w:val="28"/>
          <w:szCs w:val="28"/>
        </w:rPr>
        <w:t xml:space="preserve"> в строке формул.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7">
            <wp:simplePos x="0" y="0"/>
            <wp:positionH relativeFrom="column">
              <wp:posOffset>3175</wp:posOffset>
            </wp:positionH>
            <wp:positionV relativeFrom="paragraph">
              <wp:posOffset>66040</wp:posOffset>
            </wp:positionV>
            <wp:extent cx="5758815" cy="2440940"/>
            <wp:effectExtent l="0" t="0" r="0" b="0"/>
            <wp:wrapNone/>
            <wp:docPr id="26" name="Picture 1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9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6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-1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5.16 – Диалоговое окно задания аргументов для функции </w:t>
      </w:r>
      <w:r>
        <w:rPr>
          <w:rFonts w:eastAsia="Calibri" w:cs="Calibri" w:ascii="Calibri" w:hAnsi="Calibri"/>
          <w:b/>
          <w:bCs/>
          <w:sz w:val="28"/>
          <w:szCs w:val="28"/>
        </w:rPr>
        <w:t>ОКРУГЛ</w:t>
      </w:r>
    </w:p>
    <w:p>
      <w:pPr>
        <w:pStyle w:val="Normal"/>
        <w:spacing w:lineRule="exact" w:line="22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2"/>
        <w:ind w:left="2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 использовании математических функций следует обращать вни-мание на наличие нескольких функций логарифмов с разным основанием и на единицы измерения углов в тригонометрических функциях (радианы).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left="2"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Кроме основных функций с системой </w:t>
      </w:r>
      <w:r>
        <w:rPr>
          <w:rFonts w:eastAsia="Calibri" w:cs="Calibri" w:ascii="Calibri" w:hAnsi="Calibri"/>
          <w:b/>
          <w:bCs/>
          <w:sz w:val="28"/>
          <w:szCs w:val="28"/>
        </w:rPr>
        <w:t>Microsoft Office</w:t>
      </w:r>
      <w:r>
        <w:rPr>
          <w:rFonts w:eastAsia="Times New Roman"/>
          <w:sz w:val="28"/>
          <w:szCs w:val="28"/>
        </w:rPr>
        <w:t xml:space="preserve"> поставляются надстройки для </w:t>
      </w:r>
      <w:r>
        <w:rPr>
          <w:rFonts w:eastAsia="Calibri" w:cs="Calibri" w:ascii="Calibri" w:hAnsi="Calibri"/>
          <w:b/>
          <w:bCs/>
          <w:sz w:val="28"/>
          <w:szCs w:val="28"/>
        </w:rPr>
        <w:t>Excel</w:t>
      </w:r>
      <w:r>
        <w:rPr>
          <w:rFonts w:eastAsia="Times New Roman"/>
          <w:sz w:val="28"/>
          <w:szCs w:val="28"/>
        </w:rPr>
        <w:t xml:space="preserve"> – вспомогательные программы, служащие для ис-пользования дополнительных возможностей, они устанавливаются из окна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Параметры Excel</w:t>
      </w:r>
      <w:r>
        <w:rPr>
          <w:rFonts w:eastAsia="Times New Roman"/>
          <w:sz w:val="28"/>
          <w:szCs w:val="28"/>
        </w:rPr>
        <w:t>,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раздел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 xml:space="preserve"> Надстройки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exact" w:line="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7"/>
        <w:ind w:left="2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Например, при проведении сложного статистического или инженер-ного анализа можно упростить процесс и сэкономить время, используя надстройку "</w:t>
      </w:r>
      <w:r>
        <w:rPr>
          <w:rFonts w:eastAsia="Calibri" w:cs="Calibri" w:ascii="Calibri" w:hAnsi="Calibri"/>
          <w:sz w:val="28"/>
          <w:szCs w:val="28"/>
        </w:rPr>
        <w:t>Пакет анализа</w:t>
      </w:r>
      <w:r>
        <w:rPr>
          <w:rFonts w:eastAsia="Times New Roman"/>
          <w:sz w:val="28"/>
          <w:szCs w:val="28"/>
        </w:rPr>
        <w:t>". Надстройку "</w:t>
      </w:r>
      <w:r>
        <w:rPr>
          <w:rFonts w:eastAsia="Calibri" w:cs="Calibri" w:ascii="Calibri" w:hAnsi="Calibri"/>
          <w:sz w:val="28"/>
          <w:szCs w:val="28"/>
        </w:rPr>
        <w:t>Поиск решения</w:t>
      </w:r>
      <w:r>
        <w:rPr>
          <w:rFonts w:eastAsia="Times New Roman"/>
          <w:sz w:val="28"/>
          <w:szCs w:val="28"/>
        </w:rPr>
        <w:t>" можно исполь-зовать для определения влияния ячеек на экстремальные значения зависи-мой ячейки.</w:t>
      </w:r>
    </w:p>
    <w:p>
      <w:pPr>
        <w:pStyle w:val="Normal"/>
        <w:spacing w:lineRule="exact" w:line="19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338"/>
        <w:ind w:left="702" w:right="1160" w:hanging="0"/>
        <w:rPr>
          <w:sz w:val="20"/>
          <w:szCs w:val="20"/>
        </w:rPr>
      </w:pPr>
      <w:r>
        <w:rPr>
          <w:rFonts w:eastAsia="Arial" w:cs="Arial" w:ascii="Arial" w:hAnsi="Arial"/>
          <w:i/>
          <w:iCs/>
          <w:sz w:val="28"/>
          <w:szCs w:val="28"/>
        </w:rPr>
        <w:t xml:space="preserve">Примеры использования математических функций </w:t>
      </w:r>
      <w:r>
        <w:rPr>
          <w:rFonts w:eastAsia="Times New Roman"/>
          <w:sz w:val="28"/>
          <w:szCs w:val="28"/>
        </w:rPr>
        <w:t xml:space="preserve">Пусть нам нужно вычислить </w:t>
      </w:r>
      <w:r>
        <w:rPr>
          <w:rFonts w:eastAsia="Calibri" w:cs="Calibri" w:ascii="Calibri" w:hAnsi="Calibri"/>
          <w:b/>
          <w:bCs/>
          <w:i/>
          <w:iCs/>
          <w:sz w:val="31"/>
          <w:szCs w:val="31"/>
        </w:rPr>
        <w:t>y</w:t>
      </w:r>
      <w:r>
        <w:rPr>
          <w:rFonts w:eastAsia="Times New Roman"/>
          <w:sz w:val="28"/>
          <w:szCs w:val="28"/>
        </w:rPr>
        <w:t xml:space="preserve"> по математической формуле: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2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18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12</w:t>
      </w:r>
    </w:p>
    <w:p>
      <w:pPr>
        <w:sectPr>
          <w:type w:val="nextPage"/>
          <w:pgSz w:w="11906" w:h="16838"/>
          <w:pgMar w:left="1418" w:right="1406" w:gutter="0" w:header="0" w:top="1331" w:footer="0" w:bottom="239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rFonts w:eastAsia="Times New Roman"/>
          <w:sz w:val="28"/>
          <w:szCs w:val="28"/>
        </w:rPr>
      </w:pPr>
      <w:r>
        <w:rPr/>
        <w:drawing>
          <wp:inline distT="0" distB="0" distL="0" distR="0">
            <wp:extent cx="3724275" cy="1238250"/>
            <wp:effectExtent l="0" t="0" r="0" b="0"/>
            <wp:docPr id="27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причем в этой формуле значения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b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с</w:t>
      </w:r>
      <w:r>
        <w:rPr>
          <w:rFonts w:eastAsia="Times New Roman"/>
          <w:sz w:val="28"/>
          <w:szCs w:val="28"/>
        </w:rPr>
        <w:t xml:space="preserve"> заданы в градусах.</w:t>
      </w:r>
    </w:p>
    <w:p>
      <w:pPr>
        <w:pStyle w:val="Normal"/>
        <w:spacing w:lineRule="exact" w:lin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12"/>
        </w:numPr>
        <w:tabs>
          <w:tab w:val="clear" w:pos="708"/>
          <w:tab w:val="left" w:pos="996" w:leader="none"/>
        </w:tabs>
        <w:spacing w:lineRule="auto" w:line="244"/>
        <w:ind w:firstLine="706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системе Excel для вычисления </w:t>
      </w:r>
      <w:r>
        <w:rPr>
          <w:rFonts w:eastAsia="Calibri" w:cs="Calibri" w:ascii="Calibri" w:hAnsi="Calibri"/>
          <w:b/>
          <w:bCs/>
          <w:i/>
          <w:iCs/>
          <w:sz w:val="31"/>
          <w:szCs w:val="31"/>
        </w:rPr>
        <w:t>y</w:t>
      </w:r>
      <w:r>
        <w:rPr>
          <w:rFonts w:eastAsia="Times New Roman"/>
          <w:sz w:val="28"/>
          <w:szCs w:val="28"/>
        </w:rPr>
        <w:t xml:space="preserve"> следует в отдельных ячейках за-дать значения переменных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a,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b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>, т. к. эти значения встречаются в фор-муле несколько раз, а также с целью расчета по формуле с различными ис-ходными данными. Кроме того эту сложную формулу во избежание оши-бок следует разбить на части, например, следующим образом: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53100" cy="1952625"/>
            <wp:effectExtent l="0" t="0" r="0" b="0"/>
            <wp:docPr id="28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1"/>
        <w:rPr>
          <w:sz w:val="1"/>
          <w:szCs w:val="1"/>
        </w:rPr>
      </w:pPr>
      <w:r>
        <w:rPr>
          <w:sz w:val="1"/>
          <w:szCs w:val="1"/>
        </w:rPr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700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Расчетные формулы в системе Excel показаны на рисунке 5.17.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8">
            <wp:simplePos x="0" y="0"/>
            <wp:positionH relativeFrom="column">
              <wp:posOffset>843280</wp:posOffset>
            </wp:positionH>
            <wp:positionV relativeFrom="paragraph">
              <wp:posOffset>184150</wp:posOffset>
            </wp:positionV>
            <wp:extent cx="4069080" cy="2304415"/>
            <wp:effectExtent l="0" t="0" r="0" b="0"/>
            <wp:wrapNone/>
            <wp:docPr id="29" name="Picture 1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9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right="20" w:hanging="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5.17 – Пример расчета по сложной формуле</w:t>
      </w:r>
    </w:p>
    <w:p>
      <w:pPr>
        <w:pStyle w:val="Normal"/>
        <w:spacing w:lineRule="exact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/>
        <w:ind w:right="20"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Достаточно часто в электронных таблицах используется функция суммирования чисел в столбце или строке (рисунок 5.18). Кроме обычной функции </w:t>
      </w:r>
      <w:r>
        <w:rPr>
          <w:rFonts w:eastAsia="Calibri" w:cs="Calibri" w:ascii="Calibri" w:hAnsi="Calibri"/>
          <w:b/>
          <w:bCs/>
          <w:sz w:val="28"/>
          <w:szCs w:val="28"/>
        </w:rPr>
        <w:t>СУММ</w:t>
      </w:r>
      <w:r>
        <w:rPr>
          <w:rFonts w:eastAsia="Times New Roman"/>
          <w:sz w:val="28"/>
          <w:szCs w:val="28"/>
        </w:rPr>
        <w:t xml:space="preserve"> в системе Excel есть также:</w:t>
      </w:r>
    </w:p>
    <w:p>
      <w:pPr>
        <w:pStyle w:val="Normal"/>
        <w:spacing w:lineRule="exact" w:line="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tabs>
          <w:tab w:val="clear" w:pos="708"/>
          <w:tab w:val="left" w:pos="680" w:leader="none"/>
        </w:tabs>
        <w:spacing w:lineRule="auto" w:line="228"/>
        <w:ind w:left="700" w:right="20" w:hanging="359"/>
        <w:rPr>
          <w:sz w:val="20"/>
          <w:szCs w:val="20"/>
        </w:rPr>
      </w:pPr>
      <w:r>
        <w:rPr>
          <w:rFonts w:eastAsia="Courier New" w:cs="Courier New" w:ascii="Courier New" w:hAnsi="Courier New"/>
          <w:sz w:val="28"/>
          <w:szCs w:val="28"/>
        </w:rPr>
        <w:t>-</w:t>
      </w:r>
      <w:r>
        <w:rPr>
          <w:sz w:val="20"/>
          <w:szCs w:val="20"/>
        </w:rPr>
        <w:tab/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СУММЕСЛИ </w:t>
      </w:r>
      <w:r>
        <w:rPr>
          <w:rFonts w:eastAsia="Times New Roman"/>
          <w:sz w:val="28"/>
          <w:szCs w:val="28"/>
        </w:rPr>
        <w:t>(вычисление суммы для заданного условия,</w:t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пример ис-пользования показан на рисунке 5.18),</w:t>
      </w:r>
    </w:p>
    <w:p>
      <w:pPr>
        <w:pStyle w:val="Normal"/>
        <w:spacing w:lineRule="exact" w:lin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355"/>
        <w:ind w:right="-319" w:hanging="0"/>
        <w:jc w:val="center"/>
        <w:rPr/>
      </w:pPr>
      <w:r>
        <w:rPr>
          <w:rFonts w:eastAsia="Courier New" w:cs="Courier New" w:ascii="Courier New" w:hAnsi="Courier New"/>
          <w:sz w:val="28"/>
          <w:szCs w:val="28"/>
        </w:rPr>
        <w:t xml:space="preserve">- </w:t>
      </w:r>
      <w:r>
        <w:rPr>
          <w:rFonts w:eastAsia="Calibri" w:cs="Calibri" w:ascii="Calibri" w:hAnsi="Calibri"/>
          <w:b/>
          <w:bCs/>
          <w:sz w:val="28"/>
          <w:szCs w:val="28"/>
        </w:rPr>
        <w:t>СУММЕСЛИМН</w:t>
      </w:r>
      <w:r>
        <w:rPr>
          <w:rFonts w:eastAsia="Courier New" w:cs="Courier New" w:ascii="Courier New" w:hAnsi="Courier New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(суммирует числа в ячейках в соответствии с не</w:t>
      </w:r>
    </w:p>
    <w:p>
      <w:pPr>
        <w:sectPr>
          <w:type w:val="continuous"/>
          <w:pgSz w:w="11906" w:h="16838"/>
          <w:pgMar w:left="1418" w:right="1406" w:gutter="0" w:header="0" w:top="1331" w:footer="0" w:bottom="239"/>
          <w:formProt w:val="false"/>
          <w:textDirection w:val="lrTb"/>
          <w:docGrid w:type="default" w:linePitch="100" w:charSpace="4096"/>
        </w:sectPr>
      </w:pPr>
    </w:p>
    <w:p>
      <w:pPr>
        <w:pStyle w:val="Normal"/>
        <w:ind w:left="701" w:hanging="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сколькими заданными условиями),</w:t>
      </w:r>
    </w:p>
    <w:p>
      <w:pPr>
        <w:pStyle w:val="Normal"/>
        <w:numPr>
          <w:ilvl w:val="0"/>
          <w:numId w:val="13"/>
        </w:numPr>
        <w:tabs>
          <w:tab w:val="clear" w:pos="708"/>
          <w:tab w:val="left" w:pos="701" w:leader="none"/>
        </w:tabs>
        <w:spacing w:lineRule="auto" w:line="223"/>
        <w:ind w:left="701" w:hanging="354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СУММКВ </w:t>
      </w:r>
      <w:r>
        <w:rPr>
          <w:rFonts w:eastAsia="Times New Roman"/>
          <w:sz w:val="28"/>
          <w:szCs w:val="28"/>
        </w:rPr>
        <w:t>(вычисляет сумму квадратов аргументов),</w:t>
      </w:r>
    </w:p>
    <w:p>
      <w:pPr>
        <w:pStyle w:val="Normal"/>
        <w:spacing w:lineRule="exact" w:line="1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ourier New" w:cs="Courier New" w:ascii="Courier New" w:hAnsi="Courier New"/>
          <w:sz w:val="28"/>
          <w:szCs w:val="28"/>
        </w:rPr>
      </w:r>
    </w:p>
    <w:p>
      <w:pPr>
        <w:pStyle w:val="Normal"/>
        <w:numPr>
          <w:ilvl w:val="0"/>
          <w:numId w:val="13"/>
        </w:numPr>
        <w:tabs>
          <w:tab w:val="clear" w:pos="708"/>
          <w:tab w:val="left" w:pos="701" w:leader="none"/>
        </w:tabs>
        <w:spacing w:lineRule="auto" w:line="216"/>
        <w:ind w:left="701" w:hanging="349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СУММКВРАЗН </w:t>
      </w:r>
      <w:r>
        <w:rPr>
          <w:rFonts w:eastAsia="Times New Roman"/>
          <w:sz w:val="28"/>
          <w:szCs w:val="28"/>
        </w:rPr>
        <w:t>(вычисляет сумму квадратов разностей значений в</w:t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двух массивах),</w:t>
      </w:r>
    </w:p>
    <w:p>
      <w:pPr>
        <w:pStyle w:val="Normal"/>
        <w:numPr>
          <w:ilvl w:val="0"/>
          <w:numId w:val="13"/>
        </w:numPr>
        <w:tabs>
          <w:tab w:val="clear" w:pos="708"/>
          <w:tab w:val="left" w:pos="701" w:leader="none"/>
        </w:tabs>
        <w:spacing w:lineRule="auto" w:line="242"/>
        <w:ind w:left="701" w:right="20" w:hanging="354"/>
        <w:rPr>
          <w:rFonts w:ascii="Courier New" w:hAnsi="Courier New" w:eastAsia="Courier New" w:cs="Courier New"/>
          <w:sz w:val="28"/>
          <w:szCs w:val="28"/>
        </w:rPr>
      </w:pPr>
      <w:r>
        <w:rPr>
          <w:rFonts w:eastAsia="Calibri" w:cs="Calibri" w:ascii="Calibri" w:hAnsi="Calibri"/>
          <w:b/>
          <w:bCs/>
          <w:sz w:val="28"/>
          <w:szCs w:val="28"/>
        </w:rPr>
        <w:t xml:space="preserve">СУММСУММКВ </w:t>
      </w:r>
      <w:r>
        <w:rPr>
          <w:rFonts w:eastAsia="Times New Roman"/>
          <w:sz w:val="28"/>
          <w:szCs w:val="28"/>
        </w:rPr>
        <w:t>(вычисляет сумму сумм квадратов соответствующих</w:t>
      </w:r>
      <w:r>
        <w:rPr>
          <w:rFonts w:eastAsia="Calibri" w:cs="Calibri" w:ascii="Calibri" w:hAnsi="Calibri"/>
          <w:b/>
          <w:bCs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элементов двух массивов).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9">
            <wp:simplePos x="0" y="0"/>
            <wp:positionH relativeFrom="column">
              <wp:posOffset>3175</wp:posOffset>
            </wp:positionH>
            <wp:positionV relativeFrom="paragraph">
              <wp:posOffset>66040</wp:posOffset>
            </wp:positionV>
            <wp:extent cx="5755640" cy="3158490"/>
            <wp:effectExtent l="0" t="0" r="0" b="0"/>
            <wp:wrapNone/>
            <wp:docPr id="30" name="Picture 1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9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8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5121" w:hanging="0"/>
        <w:rPr>
          <w:sz w:val="20"/>
          <w:szCs w:val="20"/>
          <w:lang w:val="en-US"/>
        </w:rPr>
      </w:pPr>
      <w:r>
        <w:rPr>
          <w:rFonts w:eastAsia="Calibri" w:cs="Calibri" w:ascii="Calibri" w:hAnsi="Calibri"/>
          <w:sz w:val="24"/>
          <w:szCs w:val="24"/>
          <w:lang w:val="en-US"/>
        </w:rPr>
        <w:t>=D3*E3</w:t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337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ind w:left="4241" w:hanging="0"/>
        <w:rPr>
          <w:sz w:val="20"/>
          <w:szCs w:val="20"/>
          <w:lang w:val="en-US"/>
        </w:rPr>
      </w:pPr>
      <w:r>
        <w:rPr>
          <w:rFonts w:eastAsia="Calibri" w:cs="Calibri" w:ascii="Calibri" w:hAnsi="Calibri"/>
          <w:sz w:val="24"/>
          <w:szCs w:val="24"/>
          <w:lang w:val="en-US"/>
        </w:rPr>
        <w:t>=</w:t>
      </w:r>
      <w:r>
        <w:rPr>
          <w:rFonts w:eastAsia="Calibri" w:cs="Calibri" w:ascii="Calibri" w:hAnsi="Calibri"/>
          <w:sz w:val="24"/>
          <w:szCs w:val="24"/>
        </w:rPr>
        <w:t>СУММ</w:t>
      </w:r>
      <w:r>
        <w:rPr>
          <w:rFonts w:eastAsia="Calibri" w:cs="Calibri" w:ascii="Calibri" w:hAnsi="Calibri"/>
          <w:sz w:val="24"/>
          <w:szCs w:val="24"/>
          <w:lang w:val="en-US"/>
        </w:rPr>
        <w:t>(F3:F12)</w:t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34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ind w:left="1421" w:hanging="0"/>
        <w:rPr>
          <w:sz w:val="20"/>
          <w:szCs w:val="20"/>
          <w:lang w:val="en-US"/>
        </w:rPr>
      </w:pPr>
      <w:r>
        <w:rPr>
          <w:rFonts w:eastAsia="Calibri" w:cs="Calibri" w:ascii="Calibri" w:hAnsi="Calibri"/>
          <w:sz w:val="24"/>
          <w:szCs w:val="24"/>
          <w:lang w:val="en-US"/>
        </w:rPr>
        <w:t>=</w:t>
      </w:r>
      <w:r>
        <w:rPr>
          <w:rFonts w:eastAsia="Calibri" w:cs="Calibri" w:ascii="Calibri" w:hAnsi="Calibri"/>
          <w:sz w:val="24"/>
          <w:szCs w:val="24"/>
        </w:rPr>
        <w:t>СУММЕСЛИ</w:t>
      </w:r>
      <w:r>
        <w:rPr>
          <w:rFonts w:eastAsia="Calibri" w:cs="Calibri" w:ascii="Calibri" w:hAnsi="Calibri"/>
          <w:sz w:val="24"/>
          <w:szCs w:val="24"/>
          <w:lang w:val="en-US"/>
        </w:rPr>
        <w:t>($A$3:$A$12;A15;$F$3:$F$12)</w:t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0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exact" w:line="28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83"/>
        <w:ind w:left="701" w:right="20" w:firstLine="206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Рисунок 5.18 – Использование функций СУММ и СУММЕСЛИ Особенность использования матричных операций: исходные данные</w:t>
      </w:r>
    </w:p>
    <w:p>
      <w:pPr>
        <w:pStyle w:val="Normal"/>
        <w:spacing w:lineRule="exact" w:line="1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14"/>
        </w:numPr>
        <w:tabs>
          <w:tab w:val="clear" w:pos="708"/>
          <w:tab w:val="left" w:pos="227" w:leader="none"/>
        </w:tabs>
        <w:spacing w:lineRule="auto" w:line="244"/>
        <w:ind w:left="1" w:hanging="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7"/>
          <w:szCs w:val="27"/>
        </w:rPr>
        <w:t xml:space="preserve">результат расчета – не одно число, а группа чисел. Исходные числа должны размещаться в соседних ячейках листа Excel, результирующие числа получа-ются первоначально в одной ячейке, но затем разворачиваются на расчетную матрицу с использованием сочетания клавиш </w:t>
      </w:r>
      <w:r>
        <w:rPr>
          <w:rFonts w:eastAsia="Calibri" w:cs="Calibri" w:ascii="Calibri" w:hAnsi="Calibri"/>
          <w:b/>
          <w:bCs/>
          <w:sz w:val="24"/>
          <w:szCs w:val="24"/>
        </w:rPr>
        <w:t>CTRL+SHIFT+ENTER</w:t>
      </w:r>
      <w:r>
        <w:rPr>
          <w:rFonts w:eastAsia="Times New Roman"/>
          <w:sz w:val="27"/>
          <w:szCs w:val="27"/>
        </w:rPr>
        <w:t>, как показано на рисунке 5.19.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30">
            <wp:simplePos x="0" y="0"/>
            <wp:positionH relativeFrom="column">
              <wp:posOffset>605155</wp:posOffset>
            </wp:positionH>
            <wp:positionV relativeFrom="paragraph">
              <wp:posOffset>28575</wp:posOffset>
            </wp:positionV>
            <wp:extent cx="4552950" cy="2721610"/>
            <wp:effectExtent l="0" t="0" r="0" b="0"/>
            <wp:wrapNone/>
            <wp:docPr id="31" name="Picture 1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9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9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480"/>
        <w:jc w:val="center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Рисунок 5.19 – Использование матричных функций </w:t>
      </w:r>
      <w:r>
        <w:rPr>
          <w:rFonts w:eastAsia="Calibri" w:cs="Calibri" w:ascii="Calibri" w:hAnsi="Calibri"/>
          <w:sz w:val="28"/>
          <w:szCs w:val="28"/>
        </w:rPr>
        <w:t>МОБР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sz w:val="28"/>
          <w:szCs w:val="28"/>
        </w:rPr>
        <w:t>МУМНОЖ</w:t>
      </w:r>
    </w:p>
    <w:p>
      <w:pPr>
        <w:sectPr>
          <w:type w:val="nextPage"/>
          <w:pgSz w:w="11906" w:h="16838"/>
          <w:pgMar w:left="1419" w:right="1406" w:gutter="0" w:header="0" w:top="1332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31">
            <wp:simplePos x="0" y="0"/>
            <wp:positionH relativeFrom="column">
              <wp:posOffset>-900430</wp:posOffset>
            </wp:positionH>
            <wp:positionV relativeFrom="paragraph">
              <wp:posOffset>261620</wp:posOffset>
            </wp:positionV>
            <wp:extent cx="4445" cy="4445"/>
            <wp:effectExtent l="0" t="0" r="0" b="0"/>
            <wp:wrapNone/>
            <wp:docPr id="32" name="Picture 1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9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" cy="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2">
            <wp:simplePos x="0" y="0"/>
            <wp:positionH relativeFrom="column">
              <wp:posOffset>-900430</wp:posOffset>
            </wp:positionH>
            <wp:positionV relativeFrom="paragraph">
              <wp:posOffset>261620</wp:posOffset>
            </wp:positionV>
            <wp:extent cx="4445" cy="4445"/>
            <wp:effectExtent l="0" t="0" r="0" b="0"/>
            <wp:wrapNone/>
            <wp:docPr id="33" name="Picture 1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9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" cy="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840" w:hanging="0"/>
        <w:rPr>
          <w:sz w:val="20"/>
          <w:szCs w:val="20"/>
        </w:rPr>
      </w:pPr>
      <w:r>
        <w:rPr>
          <w:rFonts w:eastAsia="Arial" w:cs="Arial" w:ascii="Arial" w:hAnsi="Arial"/>
          <w:b/>
          <w:bCs/>
          <w:i/>
          <w:iCs/>
          <w:sz w:val="28"/>
          <w:szCs w:val="28"/>
        </w:rPr>
        <w:t>Задания:</w:t>
      </w:r>
    </w:p>
    <w:p>
      <w:pPr>
        <w:pStyle w:val="Normal"/>
        <w:spacing w:lineRule="exact" w:line="24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15"/>
        </w:numPr>
        <w:spacing w:lineRule="auto" w:line="244"/>
        <w:ind w:left="1188" w:right="120" w:hanging="36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С использованием автозаполнения занести на </w:t>
      </w:r>
      <w:r>
        <w:rPr>
          <w:rFonts w:eastAsia="Calibri" w:cs="Calibri" w:ascii="Calibri" w:hAnsi="Calibri"/>
          <w:i/>
          <w:iCs/>
          <w:sz w:val="28"/>
          <w:szCs w:val="28"/>
        </w:rPr>
        <w:t>Лист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1</w:t>
      </w:r>
      <w:r>
        <w:rPr>
          <w:rFonts w:eastAsia="Times New Roman"/>
          <w:sz w:val="28"/>
          <w:szCs w:val="28"/>
        </w:rPr>
        <w:t xml:space="preserve"> электронной таблицы списки дней недели и месяцев (сокращенные обозначения и полные), дат по дням, по рабочим дням, по месяцам и по годам. Показать, как будет выглядеть при копировании текст: </w:t>
      </w:r>
      <w:r>
        <w:rPr>
          <w:rFonts w:eastAsia="Calibri" w:cs="Calibri" w:ascii="Calibri" w:hAnsi="Calibri"/>
          <w:i/>
          <w:iCs/>
          <w:sz w:val="28"/>
          <w:szCs w:val="28"/>
        </w:rPr>
        <w:t>Группа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1, 1-я пара</w:t>
      </w:r>
      <w:r>
        <w:rPr>
          <w:rFonts w:eastAsia="Times New Roman"/>
          <w:sz w:val="28"/>
          <w:szCs w:val="28"/>
        </w:rPr>
        <w:t xml:space="preserve">, </w:t>
      </w:r>
      <w:r>
        <w:rPr>
          <w:rFonts w:eastAsia="Calibri" w:cs="Calibri" w:ascii="Calibri" w:hAnsi="Calibri"/>
          <w:i/>
          <w:iCs/>
          <w:sz w:val="28"/>
          <w:szCs w:val="28"/>
        </w:rPr>
        <w:t>1-й семестр,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1-я неделя</w:t>
      </w:r>
      <w:r>
        <w:rPr>
          <w:rFonts w:eastAsia="Times New Roman"/>
          <w:sz w:val="28"/>
          <w:szCs w:val="28"/>
        </w:rPr>
        <w:t>.</w:t>
      </w:r>
    </w:p>
    <w:p>
      <w:pPr>
        <w:pStyle w:val="Normal"/>
        <w:spacing w:lineRule="exact" w:line="8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15"/>
        </w:numPr>
        <w:spacing w:lineRule="auto" w:line="252"/>
        <w:ind w:left="1188" w:right="120" w:hanging="36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Выполнить на </w:t>
      </w:r>
      <w:r>
        <w:rPr>
          <w:rFonts w:eastAsia="Calibri" w:cs="Calibri" w:ascii="Calibri" w:hAnsi="Calibri"/>
          <w:i/>
          <w:iCs/>
          <w:sz w:val="28"/>
          <w:szCs w:val="28"/>
        </w:rPr>
        <w:t>Листе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2</w:t>
      </w:r>
      <w:r>
        <w:rPr>
          <w:rFonts w:eastAsia="Times New Roman"/>
          <w:sz w:val="28"/>
          <w:szCs w:val="28"/>
        </w:rPr>
        <w:t xml:space="preserve"> расчет значений аргумента и функции, как показано на рисунке 5.11, для варианта задания в таблице, соответствую</w:t>
      </w:r>
      <w:bookmarkStart w:id="0" w:name="_GoBack"/>
      <w:bookmarkEnd w:id="0"/>
      <w:r>
        <w:rPr>
          <w:rFonts w:eastAsia="Times New Roman"/>
          <w:sz w:val="28"/>
          <w:szCs w:val="28"/>
        </w:rPr>
        <w:t>щего номеру Вашего компьютера:</w:t>
      </w:r>
    </w:p>
    <w:p>
      <w:pPr>
        <w:pStyle w:val="Normal"/>
        <w:spacing w:lineRule="auto" w:line="252"/>
        <w:ind w:left="120" w:right="120" w:firstLine="708"/>
        <w:jc w:val="both"/>
        <w:rPr>
          <w:sz w:val="20"/>
          <w:szCs w:val="20"/>
        </w:rPr>
      </w:pPr>
      <w:r>
        <w:rPr/>
        <w:drawing>
          <wp:inline distT="0" distB="0" distL="0" distR="0">
            <wp:extent cx="5230495" cy="4248150"/>
            <wp:effectExtent l="0" t="0" r="0" b="0"/>
            <wp:docPr id="34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4478" t="35139" r="71277" b="23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7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33">
            <wp:simplePos x="0" y="0"/>
            <wp:positionH relativeFrom="column">
              <wp:posOffset>1873885</wp:posOffset>
            </wp:positionH>
            <wp:positionV relativeFrom="paragraph">
              <wp:posOffset>-2785110</wp:posOffset>
            </wp:positionV>
            <wp:extent cx="124460" cy="226695"/>
            <wp:effectExtent l="0" t="0" r="0" b="0"/>
            <wp:wrapNone/>
            <wp:docPr id="35" name="Picture 1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0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4">
            <wp:simplePos x="0" y="0"/>
            <wp:positionH relativeFrom="column">
              <wp:posOffset>1273175</wp:posOffset>
            </wp:positionH>
            <wp:positionV relativeFrom="paragraph">
              <wp:posOffset>-4065905</wp:posOffset>
            </wp:positionV>
            <wp:extent cx="1396365" cy="335280"/>
            <wp:effectExtent l="0" t="0" r="0" b="0"/>
            <wp:wrapNone/>
            <wp:docPr id="36" name="Picture 1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20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32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15"/>
        </w:numPr>
        <w:spacing w:lineRule="auto" w:line="247"/>
        <w:ind w:left="1188" w:right="120" w:hanging="36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Выполнить на </w:t>
      </w:r>
      <w:r>
        <w:rPr>
          <w:rFonts w:eastAsia="Calibri" w:cs="Calibri" w:ascii="Calibri" w:hAnsi="Calibri"/>
          <w:i/>
          <w:iCs/>
          <w:sz w:val="28"/>
          <w:szCs w:val="28"/>
        </w:rPr>
        <w:t>Листе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3</w:t>
      </w:r>
      <w:r>
        <w:rPr>
          <w:rFonts w:eastAsia="Times New Roman"/>
          <w:sz w:val="28"/>
          <w:szCs w:val="28"/>
        </w:rPr>
        <w:t xml:space="preserve"> расчет значения Y для варианта задания в таблице, соответствующего номеру Вашего компьютера. Значения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а,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b</w:t>
      </w:r>
      <w:r>
        <w:rPr>
          <w:rFonts w:eastAsia="Times New Roman"/>
          <w:sz w:val="28"/>
          <w:szCs w:val="28"/>
        </w:rPr>
        <w:t xml:space="preserve"> и </w:t>
      </w:r>
      <w:r>
        <w:rPr>
          <w:rFonts w:eastAsia="Calibri" w:cs="Calibri" w:ascii="Calibri" w:hAnsi="Calibri"/>
          <w:b/>
          <w:bCs/>
          <w:i/>
          <w:iCs/>
          <w:sz w:val="28"/>
          <w:szCs w:val="28"/>
        </w:rPr>
        <w:t>c</w:t>
      </w:r>
      <w:r>
        <w:rPr>
          <w:rFonts w:eastAsia="Times New Roman"/>
          <w:sz w:val="28"/>
          <w:szCs w:val="28"/>
        </w:rPr>
        <w:t xml:space="preserve"> задать в таблице исходных данных. Единицы измерения угла в таблице заданы в радианах. Сравнить полученное значение с результатом в таблице:</w:t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49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300" w:right="1286" w:gutter="0" w:header="0" w:top="1334" w:footer="0" w:bottom="239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20" w:hanging="0"/>
        <w:jc w:val="center"/>
        <w:rPr>
          <w:sz w:val="28"/>
          <w:szCs w:val="28"/>
        </w:rPr>
      </w:pPr>
      <w:r>
        <w:rPr>
          <w:sz w:val="28"/>
          <w:szCs w:val="28"/>
        </w:rPr>
        <w:t>15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35">
            <wp:simplePos x="0" y="0"/>
            <wp:positionH relativeFrom="column">
              <wp:posOffset>1123950</wp:posOffset>
            </wp:positionH>
            <wp:positionV relativeFrom="paragraph">
              <wp:posOffset>-6439535</wp:posOffset>
            </wp:positionV>
            <wp:extent cx="90805" cy="254635"/>
            <wp:effectExtent l="0" t="0" r="0" b="0"/>
            <wp:wrapNone/>
            <wp:docPr id="37" name="Picture 1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20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6">
            <wp:simplePos x="0" y="0"/>
            <wp:positionH relativeFrom="column">
              <wp:posOffset>2642235</wp:posOffset>
            </wp:positionH>
            <wp:positionV relativeFrom="paragraph">
              <wp:posOffset>-6536055</wp:posOffset>
            </wp:positionV>
            <wp:extent cx="90805" cy="193040"/>
            <wp:effectExtent l="0" t="0" r="0" b="0"/>
            <wp:wrapNone/>
            <wp:docPr id="38" name="Picture 1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0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7">
            <wp:simplePos x="0" y="0"/>
            <wp:positionH relativeFrom="column">
              <wp:posOffset>1111250</wp:posOffset>
            </wp:positionH>
            <wp:positionV relativeFrom="paragraph">
              <wp:posOffset>-5883910</wp:posOffset>
            </wp:positionV>
            <wp:extent cx="88900" cy="248285"/>
            <wp:effectExtent l="0" t="0" r="0" b="0"/>
            <wp:wrapNone/>
            <wp:docPr id="39" name="Picture 1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0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8">
            <wp:simplePos x="0" y="0"/>
            <wp:positionH relativeFrom="column">
              <wp:posOffset>2660650</wp:posOffset>
            </wp:positionH>
            <wp:positionV relativeFrom="paragraph">
              <wp:posOffset>-5977890</wp:posOffset>
            </wp:positionV>
            <wp:extent cx="88900" cy="187960"/>
            <wp:effectExtent l="0" t="0" r="0" b="0"/>
            <wp:wrapNone/>
            <wp:docPr id="40" name="Picture 1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0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9">
            <wp:simplePos x="0" y="0"/>
            <wp:positionH relativeFrom="column">
              <wp:posOffset>2402840</wp:posOffset>
            </wp:positionH>
            <wp:positionV relativeFrom="paragraph">
              <wp:posOffset>-5318760</wp:posOffset>
            </wp:positionV>
            <wp:extent cx="100330" cy="167640"/>
            <wp:effectExtent l="0" t="0" r="0" b="0"/>
            <wp:wrapNone/>
            <wp:docPr id="41" name="Picture 1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0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0">
            <wp:simplePos x="0" y="0"/>
            <wp:positionH relativeFrom="column">
              <wp:posOffset>2087245</wp:posOffset>
            </wp:positionH>
            <wp:positionV relativeFrom="paragraph">
              <wp:posOffset>-5353050</wp:posOffset>
            </wp:positionV>
            <wp:extent cx="84455" cy="214630"/>
            <wp:effectExtent l="0" t="0" r="0" b="0"/>
            <wp:wrapNone/>
            <wp:docPr id="42" name="Picture 1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0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1">
            <wp:simplePos x="0" y="0"/>
            <wp:positionH relativeFrom="column">
              <wp:posOffset>2028825</wp:posOffset>
            </wp:positionH>
            <wp:positionV relativeFrom="paragraph">
              <wp:posOffset>-4918710</wp:posOffset>
            </wp:positionV>
            <wp:extent cx="115570" cy="187325"/>
            <wp:effectExtent l="0" t="0" r="0" b="0"/>
            <wp:wrapNone/>
            <wp:docPr id="43" name="Picture 1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0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2">
            <wp:simplePos x="0" y="0"/>
            <wp:positionH relativeFrom="column">
              <wp:posOffset>1880235</wp:posOffset>
            </wp:positionH>
            <wp:positionV relativeFrom="paragraph">
              <wp:posOffset>-4186555</wp:posOffset>
            </wp:positionV>
            <wp:extent cx="82550" cy="193040"/>
            <wp:effectExtent l="0" t="0" r="0" b="0"/>
            <wp:wrapNone/>
            <wp:docPr id="44" name="Picture 1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1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3">
            <wp:simplePos x="0" y="0"/>
            <wp:positionH relativeFrom="column">
              <wp:posOffset>1593850</wp:posOffset>
            </wp:positionH>
            <wp:positionV relativeFrom="paragraph">
              <wp:posOffset>-4225290</wp:posOffset>
            </wp:positionV>
            <wp:extent cx="82550" cy="247015"/>
            <wp:effectExtent l="0" t="0" r="0" b="0"/>
            <wp:wrapNone/>
            <wp:docPr id="45" name="Picture 1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21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4">
            <wp:simplePos x="0" y="0"/>
            <wp:positionH relativeFrom="column">
              <wp:posOffset>1307465</wp:posOffset>
            </wp:positionH>
            <wp:positionV relativeFrom="paragraph">
              <wp:posOffset>-4264660</wp:posOffset>
            </wp:positionV>
            <wp:extent cx="82550" cy="301625"/>
            <wp:effectExtent l="0" t="0" r="0" b="0"/>
            <wp:wrapNone/>
            <wp:docPr id="46" name="Picture 1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1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5">
            <wp:simplePos x="0" y="0"/>
            <wp:positionH relativeFrom="column">
              <wp:posOffset>1020445</wp:posOffset>
            </wp:positionH>
            <wp:positionV relativeFrom="paragraph">
              <wp:posOffset>-4304030</wp:posOffset>
            </wp:positionV>
            <wp:extent cx="82550" cy="356235"/>
            <wp:effectExtent l="0" t="0" r="0" b="0"/>
            <wp:wrapNone/>
            <wp:docPr id="47" name="Picture 1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21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6">
            <wp:simplePos x="0" y="0"/>
            <wp:positionH relativeFrom="column">
              <wp:posOffset>1356995</wp:posOffset>
            </wp:positionH>
            <wp:positionV relativeFrom="paragraph">
              <wp:posOffset>-3684905</wp:posOffset>
            </wp:positionV>
            <wp:extent cx="74930" cy="459105"/>
            <wp:effectExtent l="0" t="0" r="0" b="0"/>
            <wp:wrapNone/>
            <wp:docPr id="48" name="Picture 1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21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7">
            <wp:simplePos x="0" y="0"/>
            <wp:positionH relativeFrom="column">
              <wp:posOffset>1064260</wp:posOffset>
            </wp:positionH>
            <wp:positionV relativeFrom="paragraph">
              <wp:posOffset>-3722370</wp:posOffset>
            </wp:positionV>
            <wp:extent cx="74930" cy="511810"/>
            <wp:effectExtent l="0" t="0" r="0" b="0"/>
            <wp:wrapNone/>
            <wp:docPr id="49" name="Picture 1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21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8">
            <wp:simplePos x="0" y="0"/>
            <wp:positionH relativeFrom="column">
              <wp:posOffset>1270000</wp:posOffset>
            </wp:positionH>
            <wp:positionV relativeFrom="paragraph">
              <wp:posOffset>-2882900</wp:posOffset>
            </wp:positionV>
            <wp:extent cx="109220" cy="467360"/>
            <wp:effectExtent l="0" t="0" r="0" b="0"/>
            <wp:wrapNone/>
            <wp:docPr id="50" name="Picture 1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21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9">
            <wp:simplePos x="0" y="0"/>
            <wp:positionH relativeFrom="column">
              <wp:posOffset>1229995</wp:posOffset>
            </wp:positionH>
            <wp:positionV relativeFrom="paragraph">
              <wp:posOffset>-2318385</wp:posOffset>
            </wp:positionV>
            <wp:extent cx="104775" cy="433705"/>
            <wp:effectExtent l="0" t="0" r="0" b="0"/>
            <wp:wrapNone/>
            <wp:docPr id="51" name="Picture 1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1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50">
            <wp:simplePos x="0" y="0"/>
            <wp:positionH relativeFrom="column">
              <wp:posOffset>1661160</wp:posOffset>
            </wp:positionH>
            <wp:positionV relativeFrom="paragraph">
              <wp:posOffset>-1340485</wp:posOffset>
            </wp:positionV>
            <wp:extent cx="108585" cy="419735"/>
            <wp:effectExtent l="0" t="0" r="0" b="0"/>
            <wp:wrapNone/>
            <wp:docPr id="52" name="Picture 1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1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inline distT="0" distB="0" distL="0" distR="0">
            <wp:extent cx="5934075" cy="6743700"/>
            <wp:effectExtent l="0" t="0" r="0" b="0"/>
            <wp:docPr id="5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5"/>
        </w:numPr>
        <w:spacing w:lineRule="auto" w:line="264"/>
        <w:ind w:left="1188" w:right="100" w:hanging="36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Выполнить на </w:t>
      </w:r>
      <w:r>
        <w:rPr>
          <w:rFonts w:eastAsia="Calibri" w:cs="Calibri" w:ascii="Calibri" w:hAnsi="Calibri"/>
          <w:i/>
          <w:iCs/>
          <w:sz w:val="28"/>
          <w:szCs w:val="28"/>
        </w:rPr>
        <w:t>Листе</w:t>
      </w:r>
      <w:r>
        <w:rPr>
          <w:rFonts w:eastAsia="Times New Roman"/>
          <w:sz w:val="28"/>
          <w:szCs w:val="28"/>
        </w:rPr>
        <w:t xml:space="preserve"> </w:t>
      </w:r>
      <w:r>
        <w:rPr>
          <w:rFonts w:eastAsia="Calibri" w:cs="Calibri" w:ascii="Calibri" w:hAnsi="Calibri"/>
          <w:i/>
          <w:iCs/>
          <w:sz w:val="28"/>
          <w:szCs w:val="28"/>
        </w:rPr>
        <w:t>4</w:t>
      </w:r>
      <w:r>
        <w:rPr>
          <w:rFonts w:eastAsia="Times New Roman"/>
          <w:sz w:val="28"/>
          <w:szCs w:val="28"/>
        </w:rPr>
        <w:t xml:space="preserve"> решение системы линейных уравнений в соответствии с примером, показанным на рисунке 5.19.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16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Arial">
    <w:charset w:val="cc"/>
    <w:family w:val="roman"/>
    <w:pitch w:val="variable"/>
  </w:font>
  <w:font w:name="Courier New">
    <w:charset w:val="cc"/>
    <w:family w:val="roman"/>
    <w:pitch w:val="variable"/>
  </w:font>
  <w:font w:name="Arial Unicode MS">
    <w:charset w:val="cc"/>
    <w:family w:val="roman"/>
    <w:pitch w:val="variable"/>
  </w:font>
  <w:font w:name="Cambria">
    <w:charset w:val="cc"/>
    <w:family w:val="roman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\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-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decimal"/>
      <w:lvlText w:val="%1)"/>
      <w:lvlJc w:val="left"/>
      <w:pPr>
        <w:tabs>
          <w:tab w:val="num" w:pos="0"/>
        </w:tabs>
        <w:ind w:left="0" w:hanging="0"/>
      </w:pPr>
      <w:rPr/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decimal"/>
      <w:lvlText w:val="%1)"/>
      <w:lvlJc w:val="left"/>
      <w:pPr>
        <w:tabs>
          <w:tab w:val="num" w:pos="0"/>
        </w:tabs>
        <w:ind w:left="0" w:hanging="0"/>
      </w:pPr>
      <w:rPr/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В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3">
    <w:lvl w:ilvl="0">
      <w:start w:val="1"/>
      <w:numFmt w:val="bullet"/>
      <w:lvlText w:val="-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1"/>
      <w:numFmt w:val="bullet"/>
      <w:lvlText w:val="и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1188" w:hanging="360"/>
      </w:pPr>
      <w:rPr>
        <w:sz w:val="28"/>
        <w:rFonts w:eastAsia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90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62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34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06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78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50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22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948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71e53"/>
    <w:pPr>
      <w:widowControl/>
      <w:bidi w:val="0"/>
      <w:spacing w:lineRule="auto" w:line="240" w:before="0" w:after="0"/>
      <w:jc w:val="left"/>
    </w:pPr>
    <w:rPr>
      <w:rFonts w:ascii="Times New Roman" w:hAnsi="Times New Roman" w:eastAsia="" w:cs="Times New Roman" w:eastAsiaTheme="minorEastAsia"/>
      <w:color w:val="auto"/>
      <w:kern w:val="0"/>
      <w:sz w:val="22"/>
      <w:szCs w:val="22"/>
      <w:lang w:eastAsia="ru-RU" w:val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Интернет-ссылка"/>
    <w:basedOn w:val="DefaultParagraphFont"/>
    <w:uiPriority w:val="99"/>
    <w:unhideWhenUsed/>
    <w:rsid w:val="00f71e53"/>
    <w:rPr>
      <w:color w:val="0000FF"/>
      <w:u w:val="single"/>
    </w:rPr>
  </w:style>
  <w:style w:type="character" w:styleId="Style15" w:customStyle="1">
    <w:name w:val="Текст выноски Знак"/>
    <w:basedOn w:val="DefaultParagraphFont"/>
    <w:link w:val="BalloonText"/>
    <w:uiPriority w:val="99"/>
    <w:semiHidden/>
    <w:qFormat/>
    <w:rsid w:val="0018065e"/>
    <w:rPr>
      <w:rFonts w:ascii="Tahoma" w:hAnsi="Tahoma" w:eastAsia="" w:cs="Tahoma" w:eastAsiaTheme="minorEastAsia"/>
      <w:sz w:val="16"/>
      <w:szCs w:val="16"/>
      <w:lang w:eastAsia="ru-RU"/>
    </w:rPr>
  </w:style>
  <w:style w:type="character" w:styleId="Style16" w:customStyle="1">
    <w:name w:val="Верхний колонтитул Знак"/>
    <w:basedOn w:val="DefaultParagraphFont"/>
    <w:uiPriority w:val="99"/>
    <w:qFormat/>
    <w:rsid w:val="0018065e"/>
    <w:rPr>
      <w:rFonts w:ascii="Times New Roman" w:hAnsi="Times New Roman" w:eastAsia="" w:cs="Times New Roman" w:eastAsiaTheme="minorEastAsia"/>
      <w:lang w:eastAsia="ru-RU"/>
    </w:rPr>
  </w:style>
  <w:style w:type="character" w:styleId="Style17" w:customStyle="1">
    <w:name w:val="Нижний колонтитул Знак"/>
    <w:basedOn w:val="DefaultParagraphFont"/>
    <w:uiPriority w:val="99"/>
    <w:qFormat/>
    <w:rsid w:val="0018065e"/>
    <w:rPr>
      <w:rFonts w:ascii="Times New Roman" w:hAnsi="Times New Roman" w:eastAsia="" w:cs="Times New Roman" w:eastAsiaTheme="minorEastAsia"/>
      <w:lang w:eastAsia="ru-RU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1b24af"/>
    <w:pPr>
      <w:spacing w:before="0" w:after="0"/>
      <w:ind w:left="720" w:hanging="0"/>
      <w:contextualSpacing/>
    </w:pPr>
    <w:rPr/>
  </w:style>
  <w:style w:type="paragraph" w:styleId="BalloonText">
    <w:name w:val="Balloon Text"/>
    <w:basedOn w:val="Normal"/>
    <w:link w:val="Style15"/>
    <w:uiPriority w:val="99"/>
    <w:semiHidden/>
    <w:unhideWhenUsed/>
    <w:qFormat/>
    <w:rsid w:val="0018065e"/>
    <w:pPr/>
    <w:rPr>
      <w:rFonts w:ascii="Tahoma" w:hAnsi="Tahoma" w:cs="Tahoma"/>
      <w:sz w:val="16"/>
      <w:szCs w:val="16"/>
    </w:rPr>
  </w:style>
  <w:style w:type="paragraph" w:styleId="Style23">
    <w:name w:val="Колонтитул"/>
    <w:basedOn w:val="Normal"/>
    <w:qFormat/>
    <w:pPr/>
    <w:rPr/>
  </w:style>
  <w:style w:type="paragraph" w:styleId="Style24">
    <w:name w:val="Header"/>
    <w:basedOn w:val="Normal"/>
    <w:link w:val="Style16"/>
    <w:uiPriority w:val="99"/>
    <w:unhideWhenUsed/>
    <w:rsid w:val="0018065e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5">
    <w:name w:val="Footer"/>
    <w:basedOn w:val="Normal"/>
    <w:link w:val="Style17"/>
    <w:uiPriority w:val="99"/>
    <w:unhideWhenUsed/>
    <w:rsid w:val="0018065e"/>
    <w:pPr>
      <w:tabs>
        <w:tab w:val="clear" w:pos="708"/>
        <w:tab w:val="center" w:pos="4677" w:leader="none"/>
        <w:tab w:val="right" w:pos="9355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png"/><Relationship Id="rId15" Type="http://schemas.openxmlformats.org/officeDocument/2006/relationships/image" Target="media/image14.jpe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23.jpeg"/><Relationship Id="rId33" Type="http://schemas.openxmlformats.org/officeDocument/2006/relationships/image" Target="media/image23.jpeg"/><Relationship Id="rId34" Type="http://schemas.openxmlformats.org/officeDocument/2006/relationships/image" Target="media/image31.pn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<Relationship Id="rId5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Application>LibreOffice/7.3.0.3$Windows_X86_64 LibreOffice_project/0f246aa12d0eee4a0f7adcefbf7c878fc2238db3</Application>
  <AppVersion>15.0000</AppVersion>
  <Pages>16</Pages>
  <Words>2121</Words>
  <Characters>13292</Characters>
  <CharactersWithSpaces>15296</CharactersWithSpaces>
  <Paragraphs>160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2016-11-24T06:46:00Z</dcterms:created>
  <dc:creator>пк</dc:creator>
  <dc:description/>
  <dc:language>ru-RU</dc:language>
  <cp:lastModifiedBy/>
  <dcterms:modified xsi:type="dcterms:W3CDTF">2022-03-08T15:55:21Z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